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3521"/>
        <w:gridCol w:w="1221"/>
        <w:gridCol w:w="5067"/>
        <w:gridCol w:w="15"/>
      </w:tblGrid>
      <w:tr w:rsidR="00D936D2" w:rsidRPr="00C831B1" w14:paraId="368D074C" w14:textId="77777777" w:rsidTr="00874D1D">
        <w:trPr>
          <w:gridAfter w:val="1"/>
          <w:wAfter w:w="15" w:type="dxa"/>
          <w:trHeight w:val="1361"/>
        </w:trPr>
        <w:tc>
          <w:tcPr>
            <w:tcW w:w="9824" w:type="dxa"/>
            <w:gridSpan w:val="3"/>
            <w:vAlign w:val="center"/>
          </w:tcPr>
          <w:p w14:paraId="45130580" w14:textId="265A67AE" w:rsidR="00D936D2" w:rsidRPr="00C831B1" w:rsidRDefault="00154FE0" w:rsidP="00CD75CB">
            <w:pPr>
              <w:pStyle w:val="TitleForm"/>
              <w:rPr>
                <w:rFonts w:asciiTheme="minorBidi" w:hAnsiTheme="minorBidi" w:cstheme="minorBidi"/>
                <w:sz w:val="21"/>
                <w:szCs w:val="21"/>
              </w:rPr>
            </w:pPr>
            <w:r w:rsidRPr="00C831B1">
              <w:rPr>
                <w:rFonts w:asciiTheme="minorBidi" w:hAnsiTheme="minorBidi" w:cstheme="minorBidi"/>
                <w:noProof/>
                <w:sz w:val="21"/>
                <w:szCs w:val="21"/>
                <w:lang w:val="de-DE"/>
              </w:rPr>
              <w:drawing>
                <wp:anchor distT="0" distB="0" distL="114300" distR="114300" simplePos="0" relativeHeight="251658240" behindDoc="0" locked="0" layoutInCell="1" allowOverlap="0" wp14:anchorId="7C2D71C5" wp14:editId="457290A5">
                  <wp:simplePos x="0" y="0"/>
                  <wp:positionH relativeFrom="column">
                    <wp:posOffset>34925</wp:posOffset>
                  </wp:positionH>
                  <wp:positionV relativeFrom="paragraph">
                    <wp:posOffset>-119380</wp:posOffset>
                  </wp:positionV>
                  <wp:extent cx="769620" cy="6159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62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01F" w:rsidRPr="00C831B1">
              <w:rPr>
                <w:rFonts w:asciiTheme="minorBidi" w:hAnsiTheme="minorBidi" w:cstheme="minorBidi"/>
                <w:noProof/>
                <w:sz w:val="21"/>
                <w:szCs w:val="21"/>
                <w:lang w:val="en-US"/>
              </w:rPr>
              <w:t xml:space="preserve">HOST PARTY PARTICIPATION REQUIREMENTS </w:t>
            </w:r>
            <w:r w:rsidR="00DE214A" w:rsidRPr="00C831B1">
              <w:rPr>
                <w:rFonts w:asciiTheme="minorBidi" w:hAnsiTheme="minorBidi" w:cstheme="minorBidi"/>
                <w:noProof/>
                <w:sz w:val="21"/>
                <w:szCs w:val="21"/>
                <w:lang w:val="en-US"/>
              </w:rPr>
              <w:br/>
            </w:r>
            <w:r w:rsidR="00DE701F" w:rsidRPr="00C831B1">
              <w:rPr>
                <w:rFonts w:asciiTheme="minorBidi" w:hAnsiTheme="minorBidi" w:cstheme="minorBidi"/>
                <w:noProof/>
                <w:sz w:val="21"/>
                <w:szCs w:val="21"/>
                <w:lang w:val="en-US"/>
              </w:rPr>
              <w:t>FOR ARTICLE 6.4 MECHANISM</w:t>
            </w:r>
          </w:p>
          <w:p w14:paraId="05C6CC01" w14:textId="4949B9B2" w:rsidR="00D936D2" w:rsidRPr="00C831B1" w:rsidRDefault="00BE3555" w:rsidP="0005094F">
            <w:pPr>
              <w:ind w:left="1077"/>
              <w:jc w:val="center"/>
              <w:rPr>
                <w:rFonts w:asciiTheme="minorBidi" w:hAnsiTheme="minorBidi" w:cstheme="minorBidi"/>
                <w:sz w:val="21"/>
                <w:szCs w:val="21"/>
              </w:rPr>
            </w:pPr>
            <w:r w:rsidRPr="00C831B1">
              <w:rPr>
                <w:rFonts w:asciiTheme="minorBidi" w:hAnsiTheme="minorBidi" w:cstheme="minorBidi"/>
                <w:b/>
                <w:sz w:val="21"/>
                <w:szCs w:val="21"/>
              </w:rPr>
              <w:t xml:space="preserve">(Version </w:t>
            </w:r>
            <w:r w:rsidR="00DE701F" w:rsidRPr="00C831B1">
              <w:rPr>
                <w:rFonts w:asciiTheme="minorBidi" w:hAnsiTheme="minorBidi" w:cstheme="minorBidi"/>
                <w:b/>
                <w:sz w:val="21"/>
                <w:szCs w:val="21"/>
              </w:rPr>
              <w:t>0</w:t>
            </w:r>
            <w:r w:rsidR="00C73B77" w:rsidRPr="00C831B1">
              <w:rPr>
                <w:rFonts w:asciiTheme="minorBidi" w:hAnsiTheme="minorBidi" w:cstheme="minorBidi"/>
                <w:b/>
                <w:sz w:val="21"/>
                <w:szCs w:val="21"/>
              </w:rPr>
              <w:t>2</w:t>
            </w:r>
            <w:r w:rsidR="0005094F" w:rsidRPr="00C831B1">
              <w:rPr>
                <w:rFonts w:asciiTheme="minorBidi" w:hAnsiTheme="minorBidi" w:cstheme="minorBidi"/>
                <w:b/>
                <w:sz w:val="21"/>
                <w:szCs w:val="21"/>
              </w:rPr>
              <w:t>.</w:t>
            </w:r>
            <w:r w:rsidR="00DE701F" w:rsidRPr="00C831B1">
              <w:rPr>
                <w:rFonts w:asciiTheme="minorBidi" w:hAnsiTheme="minorBidi" w:cstheme="minorBidi"/>
                <w:b/>
                <w:sz w:val="21"/>
                <w:szCs w:val="21"/>
              </w:rPr>
              <w:t>0</w:t>
            </w:r>
            <w:r w:rsidRPr="00C831B1">
              <w:rPr>
                <w:rFonts w:asciiTheme="minorBidi" w:hAnsiTheme="minorBidi" w:cstheme="minorBidi"/>
                <w:b/>
                <w:sz w:val="21"/>
                <w:szCs w:val="21"/>
              </w:rPr>
              <w:t>)</w:t>
            </w:r>
          </w:p>
        </w:tc>
      </w:tr>
      <w:tr w:rsidR="00926112" w:rsidRPr="00C831B1" w14:paraId="37168934" w14:textId="77777777" w:rsidTr="00874D1D">
        <w:tblPrEx>
          <w:tblCellMar>
            <w:left w:w="28" w:type="dxa"/>
            <w:right w:w="28" w:type="dxa"/>
          </w:tblCellMar>
        </w:tblPrEx>
        <w:trPr>
          <w:gridAfter w:val="1"/>
          <w:wAfter w:w="15" w:type="dxa"/>
          <w:trHeight w:val="454"/>
        </w:trPr>
        <w:tc>
          <w:tcPr>
            <w:tcW w:w="9824" w:type="dxa"/>
            <w:gridSpan w:val="3"/>
            <w:shd w:val="clear" w:color="auto" w:fill="CCCCCC"/>
            <w:vAlign w:val="center"/>
          </w:tcPr>
          <w:p w14:paraId="3BA8000B" w14:textId="77777777" w:rsidR="00926112" w:rsidRPr="00C831B1" w:rsidRDefault="000819C5" w:rsidP="00BF62F5">
            <w:pPr>
              <w:pStyle w:val="SectionTitle"/>
              <w:rPr>
                <w:rFonts w:asciiTheme="minorBidi" w:hAnsiTheme="minorBidi" w:cstheme="minorBidi"/>
                <w:sz w:val="21"/>
                <w:szCs w:val="21"/>
              </w:rPr>
            </w:pPr>
            <w:r w:rsidRPr="00C831B1">
              <w:rPr>
                <w:rFonts w:asciiTheme="minorBidi" w:hAnsiTheme="minorBidi" w:cstheme="minorBidi"/>
                <w:sz w:val="21"/>
                <w:szCs w:val="21"/>
              </w:rPr>
              <w:t xml:space="preserve">Section </w:t>
            </w:r>
            <w:r w:rsidR="00926112" w:rsidRPr="00C831B1">
              <w:rPr>
                <w:rFonts w:asciiTheme="minorBidi" w:hAnsiTheme="minorBidi" w:cstheme="minorBidi"/>
                <w:sz w:val="21"/>
                <w:szCs w:val="21"/>
              </w:rPr>
              <w:t xml:space="preserve">1: </w:t>
            </w:r>
            <w:r w:rsidR="0046502E" w:rsidRPr="00C831B1">
              <w:rPr>
                <w:rFonts w:asciiTheme="minorBidi" w:hAnsiTheme="minorBidi" w:cstheme="minorBidi"/>
                <w:sz w:val="21"/>
                <w:szCs w:val="21"/>
              </w:rPr>
              <w:t>General Information</w:t>
            </w:r>
          </w:p>
        </w:tc>
      </w:tr>
      <w:tr w:rsidR="00926112" w:rsidRPr="00C831B1" w14:paraId="7F221446" w14:textId="77777777" w:rsidTr="00874D1D">
        <w:tblPrEx>
          <w:tblCellMar>
            <w:left w:w="28" w:type="dxa"/>
            <w:right w:w="28" w:type="dxa"/>
          </w:tblCellMar>
        </w:tblPrEx>
        <w:trPr>
          <w:gridAfter w:val="1"/>
          <w:wAfter w:w="15" w:type="dxa"/>
        </w:trPr>
        <w:tc>
          <w:tcPr>
            <w:tcW w:w="4749" w:type="dxa"/>
            <w:gridSpan w:val="2"/>
            <w:shd w:val="clear" w:color="auto" w:fill="E6E6E6"/>
            <w:vAlign w:val="center"/>
          </w:tcPr>
          <w:p w14:paraId="769A563F" w14:textId="6563828D" w:rsidR="00926112" w:rsidRPr="00C831B1" w:rsidRDefault="00DE701F" w:rsidP="00FB2C38">
            <w:pPr>
              <w:pStyle w:val="RegLeftInstructionCell"/>
              <w:rPr>
                <w:rFonts w:asciiTheme="minorBidi" w:hAnsiTheme="minorBidi" w:cstheme="minorBidi"/>
                <w:sz w:val="21"/>
                <w:szCs w:val="21"/>
              </w:rPr>
            </w:pPr>
            <w:r w:rsidRPr="00C831B1">
              <w:rPr>
                <w:rFonts w:asciiTheme="minorBidi" w:hAnsiTheme="minorBidi" w:cstheme="minorBidi"/>
                <w:sz w:val="21"/>
                <w:szCs w:val="21"/>
              </w:rPr>
              <w:t>Country</w:t>
            </w:r>
            <w:r w:rsidR="006A0533" w:rsidRPr="00C831B1">
              <w:rPr>
                <w:rFonts w:asciiTheme="minorBidi" w:hAnsiTheme="minorBidi" w:cstheme="minorBidi"/>
                <w:sz w:val="21"/>
                <w:szCs w:val="21"/>
              </w:rPr>
              <w:t>:</w:t>
            </w:r>
          </w:p>
        </w:tc>
        <w:tc>
          <w:tcPr>
            <w:tcW w:w="5075" w:type="dxa"/>
          </w:tcPr>
          <w:p w14:paraId="19EB9E3C" w14:textId="30F2D5A6" w:rsidR="00DE214A" w:rsidRPr="00C831B1" w:rsidRDefault="00001AE6" w:rsidP="00FF6CFF">
            <w:pPr>
              <w:pStyle w:val="RegTypePara"/>
              <w:ind w:left="0"/>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926112" w:rsidRPr="00C831B1" w14:paraId="66D19799" w14:textId="77777777" w:rsidTr="00874D1D">
        <w:tblPrEx>
          <w:tblCellMar>
            <w:left w:w="28" w:type="dxa"/>
            <w:right w:w="28" w:type="dxa"/>
          </w:tblCellMar>
        </w:tblPrEx>
        <w:trPr>
          <w:gridAfter w:val="1"/>
          <w:wAfter w:w="15" w:type="dxa"/>
        </w:trPr>
        <w:tc>
          <w:tcPr>
            <w:tcW w:w="4749" w:type="dxa"/>
            <w:gridSpan w:val="2"/>
            <w:shd w:val="clear" w:color="auto" w:fill="E6E6E6"/>
          </w:tcPr>
          <w:p w14:paraId="5970AF46" w14:textId="5C5D21F3" w:rsidR="00696575" w:rsidRPr="00C831B1" w:rsidRDefault="00DE701F" w:rsidP="00D77CA2">
            <w:pPr>
              <w:pStyle w:val="RegLeftInstructionCell"/>
              <w:rPr>
                <w:rFonts w:asciiTheme="minorBidi" w:hAnsiTheme="minorBidi" w:cstheme="minorBidi"/>
                <w:sz w:val="21"/>
                <w:szCs w:val="21"/>
              </w:rPr>
            </w:pPr>
            <w:r w:rsidRPr="00C831B1">
              <w:rPr>
                <w:rFonts w:asciiTheme="minorBidi" w:hAnsiTheme="minorBidi" w:cstheme="minorBidi"/>
                <w:sz w:val="21"/>
                <w:szCs w:val="21"/>
              </w:rPr>
              <w:t>Institution name</w:t>
            </w:r>
            <w:r w:rsidR="00CA7541" w:rsidRPr="00C831B1">
              <w:rPr>
                <w:rFonts w:asciiTheme="minorBidi" w:hAnsiTheme="minorBidi" w:cstheme="minorBidi"/>
                <w:sz w:val="21"/>
                <w:szCs w:val="21"/>
              </w:rPr>
              <w:t>:</w:t>
            </w:r>
          </w:p>
        </w:tc>
        <w:tc>
          <w:tcPr>
            <w:tcW w:w="5075" w:type="dxa"/>
          </w:tcPr>
          <w:p w14:paraId="5300F55B" w14:textId="5F55D400" w:rsidR="00DE214A" w:rsidRPr="00C831B1" w:rsidRDefault="000865A0" w:rsidP="000865A0">
            <w:pPr>
              <w:pStyle w:val="RegTypePara"/>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CA7541" w:rsidRPr="00C831B1" w14:paraId="7A71D6A3" w14:textId="77777777" w:rsidTr="00874D1D">
        <w:tblPrEx>
          <w:tblCellMar>
            <w:left w:w="28" w:type="dxa"/>
            <w:right w:w="28" w:type="dxa"/>
          </w:tblCellMar>
        </w:tblPrEx>
        <w:trPr>
          <w:gridAfter w:val="1"/>
          <w:wAfter w:w="15" w:type="dxa"/>
        </w:trPr>
        <w:tc>
          <w:tcPr>
            <w:tcW w:w="4749" w:type="dxa"/>
            <w:gridSpan w:val="2"/>
            <w:shd w:val="clear" w:color="auto" w:fill="E6E6E6"/>
          </w:tcPr>
          <w:p w14:paraId="11B1A5DF" w14:textId="14A46E67" w:rsidR="00CA7541" w:rsidRPr="00C831B1" w:rsidRDefault="00DE701F" w:rsidP="00C34387">
            <w:pPr>
              <w:pStyle w:val="RegLeftInstructionCell"/>
              <w:rPr>
                <w:rFonts w:asciiTheme="minorBidi" w:hAnsiTheme="minorBidi" w:cstheme="minorBidi"/>
                <w:sz w:val="21"/>
                <w:szCs w:val="21"/>
              </w:rPr>
            </w:pPr>
            <w:r w:rsidRPr="00C831B1">
              <w:rPr>
                <w:rFonts w:asciiTheme="minorBidi" w:hAnsiTheme="minorBidi" w:cstheme="minorBidi"/>
                <w:sz w:val="21"/>
                <w:szCs w:val="21"/>
              </w:rPr>
              <w:t>Institution address</w:t>
            </w:r>
            <w:r w:rsidR="00CA7541" w:rsidRPr="00C831B1">
              <w:rPr>
                <w:rFonts w:asciiTheme="minorBidi" w:hAnsiTheme="minorBidi" w:cstheme="minorBidi"/>
                <w:sz w:val="21"/>
                <w:szCs w:val="21"/>
              </w:rPr>
              <w:t>:</w:t>
            </w:r>
          </w:p>
        </w:tc>
        <w:tc>
          <w:tcPr>
            <w:tcW w:w="5075" w:type="dxa"/>
            <w:vAlign w:val="center"/>
          </w:tcPr>
          <w:p w14:paraId="673514F5" w14:textId="74926FE9" w:rsidR="00DE214A" w:rsidRPr="00C831B1" w:rsidRDefault="000865A0" w:rsidP="000865A0">
            <w:pPr>
              <w:pStyle w:val="RegTypePara"/>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235867" w:rsidRPr="00C831B1" w14:paraId="2689DF8D" w14:textId="77777777" w:rsidTr="00874D1D">
        <w:tblPrEx>
          <w:tblCellMar>
            <w:left w:w="28" w:type="dxa"/>
            <w:right w:w="28" w:type="dxa"/>
          </w:tblCellMar>
        </w:tblPrEx>
        <w:trPr>
          <w:gridAfter w:val="1"/>
          <w:wAfter w:w="15" w:type="dxa"/>
        </w:trPr>
        <w:tc>
          <w:tcPr>
            <w:tcW w:w="4749" w:type="dxa"/>
            <w:gridSpan w:val="2"/>
            <w:shd w:val="clear" w:color="auto" w:fill="E6E6E6"/>
          </w:tcPr>
          <w:p w14:paraId="7C443109" w14:textId="67AD5B5C" w:rsidR="00235867" w:rsidRPr="00C831B1" w:rsidRDefault="00DE701F" w:rsidP="00D77CA2">
            <w:pPr>
              <w:pStyle w:val="RegLeftInstructionCell"/>
              <w:rPr>
                <w:rFonts w:asciiTheme="minorBidi" w:hAnsiTheme="minorBidi" w:cstheme="minorBidi"/>
                <w:sz w:val="21"/>
                <w:szCs w:val="21"/>
              </w:rPr>
            </w:pPr>
            <w:r w:rsidRPr="00C831B1">
              <w:rPr>
                <w:rFonts w:asciiTheme="minorBidi" w:hAnsiTheme="minorBidi" w:cstheme="minorBidi"/>
                <w:sz w:val="21"/>
                <w:szCs w:val="21"/>
              </w:rPr>
              <w:t>Representative of the institution:</w:t>
            </w:r>
          </w:p>
        </w:tc>
        <w:tc>
          <w:tcPr>
            <w:tcW w:w="5075" w:type="dxa"/>
            <w:vAlign w:val="center"/>
          </w:tcPr>
          <w:p w14:paraId="05E46881" w14:textId="7ACEE65F" w:rsidR="00DE214A" w:rsidRPr="00C831B1" w:rsidRDefault="000865A0" w:rsidP="008B2896">
            <w:pPr>
              <w:pStyle w:val="ParaTickBox"/>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926112" w:rsidRPr="00C831B1" w14:paraId="29952EB5" w14:textId="77777777" w:rsidTr="00874D1D">
        <w:tblPrEx>
          <w:tblCellMar>
            <w:left w:w="28" w:type="dxa"/>
            <w:right w:w="28" w:type="dxa"/>
          </w:tblCellMar>
        </w:tblPrEx>
        <w:trPr>
          <w:gridAfter w:val="1"/>
          <w:wAfter w:w="15" w:type="dxa"/>
        </w:trPr>
        <w:tc>
          <w:tcPr>
            <w:tcW w:w="4749" w:type="dxa"/>
            <w:gridSpan w:val="2"/>
            <w:shd w:val="clear" w:color="auto" w:fill="E6E6E6"/>
          </w:tcPr>
          <w:p w14:paraId="1251F107" w14:textId="5555BFA7" w:rsidR="00200FAC" w:rsidRPr="00C831B1" w:rsidRDefault="00DE701F" w:rsidP="00D77CA2">
            <w:pPr>
              <w:pStyle w:val="RegLeftInstructionCell"/>
              <w:rPr>
                <w:rFonts w:asciiTheme="minorBidi" w:hAnsiTheme="minorBidi" w:cstheme="minorBidi"/>
                <w:sz w:val="21"/>
                <w:szCs w:val="21"/>
              </w:rPr>
            </w:pPr>
            <w:r w:rsidRPr="00C831B1">
              <w:rPr>
                <w:rFonts w:asciiTheme="minorBidi" w:hAnsiTheme="minorBidi" w:cstheme="minorBidi"/>
                <w:sz w:val="21"/>
                <w:szCs w:val="21"/>
              </w:rPr>
              <w:t>E-</w:t>
            </w:r>
            <w:r w:rsidRPr="53AAC46A">
              <w:rPr>
                <w:rFonts w:asciiTheme="minorBidi" w:hAnsiTheme="minorBidi" w:cstheme="minorBidi"/>
                <w:sz w:val="21"/>
                <w:szCs w:val="21"/>
              </w:rPr>
              <w:t>mail</w:t>
            </w:r>
            <w:r w:rsidRPr="00C831B1">
              <w:rPr>
                <w:rFonts w:asciiTheme="minorBidi" w:hAnsiTheme="minorBidi" w:cstheme="minorBidi"/>
                <w:sz w:val="21"/>
                <w:szCs w:val="21"/>
              </w:rPr>
              <w:t xml:space="preserve"> address of the representative:</w:t>
            </w:r>
          </w:p>
        </w:tc>
        <w:tc>
          <w:tcPr>
            <w:tcW w:w="5075" w:type="dxa"/>
            <w:vAlign w:val="center"/>
          </w:tcPr>
          <w:p w14:paraId="2ADADE76" w14:textId="29CC6612" w:rsidR="00DE214A" w:rsidRPr="00C831B1" w:rsidRDefault="000865A0" w:rsidP="000865A0">
            <w:pPr>
              <w:pStyle w:val="ParaTickBox"/>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DE214A" w:rsidRPr="00C831B1" w14:paraId="420A4378" w14:textId="77777777" w:rsidTr="00874D1D">
        <w:tblPrEx>
          <w:tblCellMar>
            <w:left w:w="28" w:type="dxa"/>
            <w:right w:w="28" w:type="dxa"/>
          </w:tblCellMar>
        </w:tblPrEx>
        <w:trPr>
          <w:gridAfter w:val="1"/>
          <w:wAfter w:w="15" w:type="dxa"/>
          <w:trHeight w:val="508"/>
        </w:trPr>
        <w:tc>
          <w:tcPr>
            <w:tcW w:w="4749" w:type="dxa"/>
            <w:gridSpan w:val="2"/>
            <w:shd w:val="clear" w:color="auto" w:fill="E6E6E6"/>
          </w:tcPr>
          <w:p w14:paraId="5B2DA76D" w14:textId="51B61288" w:rsidR="00DE214A" w:rsidRPr="00C831B1" w:rsidRDefault="00DE214A" w:rsidP="00D77CA2">
            <w:pPr>
              <w:pStyle w:val="RegLeftInstructionCell"/>
              <w:rPr>
                <w:rFonts w:asciiTheme="minorBidi" w:hAnsiTheme="minorBidi" w:cstheme="minorBidi"/>
                <w:sz w:val="21"/>
                <w:szCs w:val="21"/>
              </w:rPr>
            </w:pPr>
            <w:r w:rsidRPr="00C831B1">
              <w:rPr>
                <w:rFonts w:asciiTheme="minorBidi" w:hAnsiTheme="minorBidi" w:cstheme="minorBidi"/>
                <w:sz w:val="21"/>
                <w:szCs w:val="21"/>
              </w:rPr>
              <w:t>Phone number of the representative:</w:t>
            </w:r>
          </w:p>
        </w:tc>
        <w:tc>
          <w:tcPr>
            <w:tcW w:w="5075" w:type="dxa"/>
            <w:vAlign w:val="center"/>
          </w:tcPr>
          <w:p w14:paraId="2DC38D23" w14:textId="77281112" w:rsidR="00DE214A" w:rsidRPr="00C831B1" w:rsidRDefault="000865A0" w:rsidP="000865A0">
            <w:pPr>
              <w:pStyle w:val="RegFormPara"/>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DE701F" w:rsidRPr="00C831B1" w14:paraId="27C442A1" w14:textId="77777777" w:rsidTr="00874D1D">
        <w:tblPrEx>
          <w:tblCellMar>
            <w:left w:w="28" w:type="dxa"/>
            <w:right w:w="28" w:type="dxa"/>
          </w:tblCellMar>
        </w:tblPrEx>
        <w:trPr>
          <w:gridAfter w:val="1"/>
          <w:wAfter w:w="15" w:type="dxa"/>
          <w:trHeight w:hRule="exact" w:val="449"/>
        </w:trPr>
        <w:tc>
          <w:tcPr>
            <w:tcW w:w="9824" w:type="dxa"/>
            <w:gridSpan w:val="3"/>
            <w:shd w:val="clear" w:color="auto" w:fill="E6E6E6"/>
            <w:vAlign w:val="center"/>
          </w:tcPr>
          <w:p w14:paraId="53EC3544" w14:textId="5F930F1B" w:rsidR="00DE701F" w:rsidRPr="00C831B1" w:rsidRDefault="00DE701F" w:rsidP="00DE701F">
            <w:pPr>
              <w:pStyle w:val="SectionTitle"/>
              <w:rPr>
                <w:rFonts w:asciiTheme="minorBidi" w:hAnsiTheme="minorBidi" w:cstheme="minorBidi"/>
                <w:b w:val="0"/>
                <w:bCs w:val="0"/>
                <w:sz w:val="21"/>
                <w:szCs w:val="21"/>
              </w:rPr>
            </w:pPr>
            <w:r w:rsidRPr="00C831B1">
              <w:rPr>
                <w:rFonts w:asciiTheme="minorBidi" w:hAnsiTheme="minorBidi" w:cstheme="minorBidi"/>
                <w:sz w:val="21"/>
                <w:szCs w:val="21"/>
              </w:rPr>
              <w:t>Additional representative (optional)</w:t>
            </w:r>
          </w:p>
        </w:tc>
      </w:tr>
      <w:tr w:rsidR="00DE701F" w:rsidRPr="00C831B1" w14:paraId="37875ECE" w14:textId="77777777" w:rsidTr="00874D1D">
        <w:tblPrEx>
          <w:tblCellMar>
            <w:left w:w="28" w:type="dxa"/>
            <w:right w:w="28" w:type="dxa"/>
          </w:tblCellMar>
        </w:tblPrEx>
        <w:trPr>
          <w:gridAfter w:val="1"/>
          <w:wAfter w:w="15" w:type="dxa"/>
          <w:trHeight w:hRule="exact" w:val="798"/>
        </w:trPr>
        <w:tc>
          <w:tcPr>
            <w:tcW w:w="4749" w:type="dxa"/>
            <w:gridSpan w:val="2"/>
            <w:shd w:val="clear" w:color="auto" w:fill="E6E6E6"/>
          </w:tcPr>
          <w:p w14:paraId="67FC9433" w14:textId="3EA79556" w:rsidR="00DE701F" w:rsidRPr="00C831B1" w:rsidRDefault="00DE701F" w:rsidP="00C34387">
            <w:pPr>
              <w:pStyle w:val="RegLeftInstructionCell"/>
              <w:rPr>
                <w:rFonts w:asciiTheme="minorBidi" w:hAnsiTheme="minorBidi" w:cstheme="minorBidi"/>
                <w:sz w:val="21"/>
                <w:szCs w:val="21"/>
              </w:rPr>
            </w:pPr>
            <w:r w:rsidRPr="00C831B1">
              <w:rPr>
                <w:rFonts w:asciiTheme="minorBidi" w:hAnsiTheme="minorBidi" w:cstheme="minorBidi"/>
                <w:sz w:val="21"/>
                <w:szCs w:val="21"/>
              </w:rPr>
              <w:t>Additional representative of the institution:</w:t>
            </w:r>
            <w:r w:rsidR="00DE214A" w:rsidRPr="00C831B1">
              <w:rPr>
                <w:rFonts w:asciiTheme="minorBidi" w:hAnsiTheme="minorBidi" w:cstheme="minorBidi"/>
                <w:sz w:val="21"/>
                <w:szCs w:val="21"/>
              </w:rPr>
              <w:br/>
            </w:r>
          </w:p>
          <w:p w14:paraId="07F454E4" w14:textId="77777777" w:rsidR="00DE214A" w:rsidRPr="00C831B1" w:rsidRDefault="00DE214A" w:rsidP="00DE701F">
            <w:pPr>
              <w:pStyle w:val="RegLeftInstructionCell"/>
              <w:rPr>
                <w:rFonts w:asciiTheme="minorBidi" w:hAnsiTheme="minorBidi" w:cstheme="minorBidi"/>
                <w:b w:val="0"/>
                <w:sz w:val="21"/>
                <w:szCs w:val="21"/>
              </w:rPr>
            </w:pPr>
          </w:p>
          <w:p w14:paraId="31D498DA" w14:textId="5FCE49DC" w:rsidR="00DE214A" w:rsidRPr="00C831B1" w:rsidRDefault="00DE214A" w:rsidP="00DE701F">
            <w:pPr>
              <w:pStyle w:val="RegLeftInstructionCell"/>
              <w:rPr>
                <w:rFonts w:asciiTheme="minorBidi" w:hAnsiTheme="minorBidi" w:cstheme="minorBidi"/>
                <w:b w:val="0"/>
                <w:bCs/>
                <w:sz w:val="21"/>
                <w:szCs w:val="21"/>
              </w:rPr>
            </w:pPr>
          </w:p>
        </w:tc>
        <w:tc>
          <w:tcPr>
            <w:tcW w:w="5075" w:type="dxa"/>
            <w:vAlign w:val="center"/>
          </w:tcPr>
          <w:p w14:paraId="43F8B6BE" w14:textId="0B51C8F6" w:rsidR="00DE214A" w:rsidRPr="00C831B1" w:rsidRDefault="000865A0" w:rsidP="000865A0">
            <w:pPr>
              <w:pStyle w:val="RegFormPara"/>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DE701F" w:rsidRPr="00C831B1" w14:paraId="6792C126" w14:textId="77777777" w:rsidTr="00874D1D">
        <w:tblPrEx>
          <w:tblCellMar>
            <w:left w:w="28" w:type="dxa"/>
            <w:right w:w="28" w:type="dxa"/>
          </w:tblCellMar>
        </w:tblPrEx>
        <w:trPr>
          <w:gridAfter w:val="1"/>
          <w:wAfter w:w="15" w:type="dxa"/>
          <w:trHeight w:hRule="exact" w:val="994"/>
        </w:trPr>
        <w:tc>
          <w:tcPr>
            <w:tcW w:w="4749" w:type="dxa"/>
            <w:gridSpan w:val="2"/>
            <w:shd w:val="clear" w:color="auto" w:fill="E6E6E6"/>
          </w:tcPr>
          <w:p w14:paraId="034E970E" w14:textId="319C6EA9" w:rsidR="00DE701F" w:rsidRPr="00C831B1" w:rsidRDefault="00DE701F" w:rsidP="00C34387">
            <w:pPr>
              <w:spacing w:before="120" w:after="120"/>
              <w:ind w:left="57"/>
              <w:rPr>
                <w:rFonts w:asciiTheme="minorBidi" w:hAnsiTheme="minorBidi" w:cstheme="minorBidi"/>
                <w:b/>
                <w:bCs/>
                <w:sz w:val="21"/>
                <w:szCs w:val="21"/>
              </w:rPr>
            </w:pPr>
            <w:r w:rsidRPr="00C831B1">
              <w:rPr>
                <w:rFonts w:asciiTheme="minorBidi" w:hAnsiTheme="minorBidi" w:cstheme="minorBidi"/>
                <w:b/>
                <w:sz w:val="21"/>
                <w:szCs w:val="21"/>
              </w:rPr>
              <w:t xml:space="preserve">E-mail address of the </w:t>
            </w:r>
            <w:r w:rsidR="00DE214A" w:rsidRPr="00C831B1">
              <w:rPr>
                <w:rFonts w:asciiTheme="minorBidi" w:hAnsiTheme="minorBidi" w:cstheme="minorBidi"/>
                <w:b/>
                <w:sz w:val="21"/>
                <w:szCs w:val="21"/>
              </w:rPr>
              <w:t xml:space="preserve">additional </w:t>
            </w:r>
            <w:r w:rsidRPr="00C831B1">
              <w:rPr>
                <w:rFonts w:asciiTheme="minorBidi" w:hAnsiTheme="minorBidi" w:cstheme="minorBidi"/>
                <w:b/>
                <w:sz w:val="21"/>
                <w:szCs w:val="21"/>
              </w:rPr>
              <w:t>representative:</w:t>
            </w:r>
          </w:p>
        </w:tc>
        <w:tc>
          <w:tcPr>
            <w:tcW w:w="5075" w:type="dxa"/>
            <w:vAlign w:val="center"/>
          </w:tcPr>
          <w:p w14:paraId="79059E31" w14:textId="1EA5C56F" w:rsidR="00DE214A" w:rsidRPr="00C831B1" w:rsidRDefault="000865A0" w:rsidP="00DE214A">
            <w:pPr>
              <w:pStyle w:val="ParaTickBox"/>
              <w:rPr>
                <w:rFonts w:asciiTheme="minorBidi" w:hAnsiTheme="minorBidi" w:cstheme="minorBidi"/>
                <w:b/>
                <w:bCs/>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DE701F" w:rsidRPr="00C831B1" w14:paraId="3D15D848" w14:textId="77777777" w:rsidTr="00874D1D">
        <w:tblPrEx>
          <w:tblCellMar>
            <w:left w:w="28" w:type="dxa"/>
            <w:right w:w="28" w:type="dxa"/>
          </w:tblCellMar>
        </w:tblPrEx>
        <w:trPr>
          <w:gridAfter w:val="1"/>
          <w:wAfter w:w="15" w:type="dxa"/>
          <w:trHeight w:hRule="exact" w:val="993"/>
        </w:trPr>
        <w:tc>
          <w:tcPr>
            <w:tcW w:w="4749" w:type="dxa"/>
            <w:gridSpan w:val="2"/>
            <w:shd w:val="clear" w:color="auto" w:fill="E6E6E6"/>
            <w:vAlign w:val="center"/>
          </w:tcPr>
          <w:p w14:paraId="7044DE91" w14:textId="5EDF6F2D" w:rsidR="00DE701F" w:rsidRPr="00C831B1" w:rsidRDefault="00DE214A" w:rsidP="00C34387">
            <w:pPr>
              <w:spacing w:before="120" w:after="120"/>
              <w:ind w:left="57"/>
              <w:rPr>
                <w:rFonts w:asciiTheme="minorBidi" w:hAnsiTheme="minorBidi" w:cstheme="minorBidi"/>
                <w:sz w:val="21"/>
                <w:szCs w:val="21"/>
              </w:rPr>
            </w:pPr>
            <w:r w:rsidRPr="00C831B1">
              <w:rPr>
                <w:rFonts w:asciiTheme="minorBidi" w:hAnsiTheme="minorBidi" w:cstheme="minorBidi"/>
                <w:b/>
                <w:sz w:val="21"/>
                <w:szCs w:val="21"/>
              </w:rPr>
              <w:t>Phone number of the additional representative:</w:t>
            </w:r>
          </w:p>
        </w:tc>
        <w:tc>
          <w:tcPr>
            <w:tcW w:w="5075" w:type="dxa"/>
          </w:tcPr>
          <w:p w14:paraId="1D1B5844" w14:textId="57C07757" w:rsidR="00DE214A" w:rsidRPr="00C831B1" w:rsidRDefault="000865A0" w:rsidP="000865A0">
            <w:pPr>
              <w:pStyle w:val="RegFormPara"/>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926112" w:rsidRPr="00C831B1" w14:paraId="12149329" w14:textId="77777777" w:rsidTr="00874D1D">
        <w:tblPrEx>
          <w:tblCellMar>
            <w:left w:w="28" w:type="dxa"/>
            <w:right w:w="28" w:type="dxa"/>
          </w:tblCellMar>
        </w:tblPrEx>
        <w:trPr>
          <w:gridAfter w:val="1"/>
          <w:wAfter w:w="15" w:type="dxa"/>
          <w:trHeight w:val="454"/>
        </w:trPr>
        <w:tc>
          <w:tcPr>
            <w:tcW w:w="9824" w:type="dxa"/>
            <w:gridSpan w:val="3"/>
            <w:shd w:val="clear" w:color="auto" w:fill="CCCCCC"/>
            <w:vAlign w:val="center"/>
          </w:tcPr>
          <w:p w14:paraId="0056840D" w14:textId="68778ABE" w:rsidR="005E1101" w:rsidRPr="00C831B1" w:rsidRDefault="006730F9" w:rsidP="006D16D2">
            <w:pPr>
              <w:pStyle w:val="SectionTitle"/>
              <w:keepNext w:val="0"/>
              <w:rPr>
                <w:rFonts w:asciiTheme="minorBidi" w:hAnsiTheme="minorBidi" w:cstheme="minorBidi"/>
                <w:b w:val="0"/>
                <w:i/>
                <w:smallCaps w:val="0"/>
                <w:sz w:val="21"/>
                <w:szCs w:val="21"/>
              </w:rPr>
            </w:pPr>
            <w:r w:rsidRPr="00C831B1">
              <w:rPr>
                <w:rFonts w:asciiTheme="minorBidi" w:hAnsiTheme="minorBidi" w:cstheme="minorBidi"/>
                <w:sz w:val="21"/>
                <w:szCs w:val="21"/>
              </w:rPr>
              <w:t xml:space="preserve">Section </w:t>
            </w:r>
            <w:r w:rsidR="00926112" w:rsidRPr="00C831B1">
              <w:rPr>
                <w:rFonts w:asciiTheme="minorBidi" w:hAnsiTheme="minorBidi" w:cstheme="minorBidi"/>
                <w:sz w:val="21"/>
                <w:szCs w:val="21"/>
              </w:rPr>
              <w:t>2:</w:t>
            </w:r>
            <w:r w:rsidR="00634039" w:rsidRPr="00C831B1">
              <w:rPr>
                <w:rFonts w:asciiTheme="minorBidi" w:hAnsiTheme="minorBidi" w:cstheme="minorBidi"/>
                <w:sz w:val="21"/>
                <w:szCs w:val="21"/>
              </w:rPr>
              <w:t xml:space="preserve"> </w:t>
            </w:r>
            <w:r w:rsidR="00DE214A" w:rsidRPr="00C831B1">
              <w:rPr>
                <w:rFonts w:asciiTheme="minorBidi" w:hAnsiTheme="minorBidi" w:cstheme="minorBidi"/>
                <w:sz w:val="21"/>
                <w:szCs w:val="21"/>
              </w:rPr>
              <w:t>Participation Responsibilities</w:t>
            </w:r>
          </w:p>
        </w:tc>
      </w:tr>
      <w:tr w:rsidR="00DE214A" w:rsidRPr="00C831B1" w14:paraId="33802C4A" w14:textId="77777777" w:rsidTr="00874D1D">
        <w:tblPrEx>
          <w:tblCellMar>
            <w:left w:w="28" w:type="dxa"/>
            <w:right w:w="28" w:type="dxa"/>
          </w:tblCellMar>
        </w:tblPrEx>
        <w:trPr>
          <w:gridAfter w:val="1"/>
          <w:wAfter w:w="15" w:type="dxa"/>
          <w:trHeight w:val="1118"/>
        </w:trPr>
        <w:tc>
          <w:tcPr>
            <w:tcW w:w="4749" w:type="dxa"/>
            <w:gridSpan w:val="2"/>
            <w:shd w:val="clear" w:color="auto" w:fill="E6E6E6"/>
          </w:tcPr>
          <w:p w14:paraId="5C072D6A" w14:textId="42772B9D" w:rsidR="00DE214A" w:rsidRPr="00C831B1" w:rsidRDefault="00DE214A" w:rsidP="00C34387">
            <w:pPr>
              <w:pStyle w:val="RegLeftInstructionCell"/>
              <w:rPr>
                <w:rFonts w:asciiTheme="minorBidi" w:hAnsiTheme="minorBidi" w:cstheme="minorBidi"/>
                <w:b w:val="0"/>
                <w:bCs/>
                <w:iCs/>
                <w:sz w:val="21"/>
                <w:szCs w:val="21"/>
              </w:rPr>
            </w:pPr>
            <w:r w:rsidRPr="00C831B1">
              <w:rPr>
                <w:rFonts w:asciiTheme="minorBidi" w:hAnsiTheme="minorBidi" w:cstheme="minorBidi"/>
                <w:sz w:val="21"/>
                <w:szCs w:val="21"/>
              </w:rPr>
              <w:t>Is your country a Party to the Paris Agreement?</w:t>
            </w:r>
          </w:p>
        </w:tc>
        <w:tc>
          <w:tcPr>
            <w:tcW w:w="5075" w:type="dxa"/>
            <w:vAlign w:val="center"/>
          </w:tcPr>
          <w:p w14:paraId="1A661DE4" w14:textId="1C0161D5" w:rsidR="00DE214A" w:rsidRPr="00C831B1" w:rsidRDefault="00000000" w:rsidP="006B5A70">
            <w:pPr>
              <w:pStyle w:val="ParaTickBox"/>
              <w:rPr>
                <w:rFonts w:asciiTheme="minorBidi" w:hAnsiTheme="minorBidi" w:cstheme="minorBidi"/>
                <w:sz w:val="21"/>
                <w:szCs w:val="21"/>
              </w:rPr>
            </w:pPr>
            <w:sdt>
              <w:sdtPr>
                <w:rPr>
                  <w:rFonts w:asciiTheme="minorBidi" w:hAnsiTheme="minorBidi" w:cstheme="minorBidi"/>
                  <w:sz w:val="28"/>
                  <w:szCs w:val="28"/>
                  <w:lang w:eastAsia="de-DE"/>
                </w:rPr>
                <w:id w:val="347452808"/>
                <w15:color w:val="000000"/>
                <w14:checkbox>
                  <w14:checked w14:val="0"/>
                  <w14:checkedState w14:val="2612" w14:font="MS Gothic"/>
                  <w14:uncheckedState w14:val="2610" w14:font="MS Gothic"/>
                </w14:checkbox>
              </w:sdtPr>
              <w:sdtContent>
                <w:r w:rsidR="006B5A70" w:rsidRPr="00C831B1">
                  <w:rPr>
                    <w:rFonts w:ascii="Segoe UI Symbol" w:eastAsia="MS Gothic" w:hAnsi="Segoe UI Symbol" w:cs="Segoe UI Symbol"/>
                    <w:sz w:val="28"/>
                    <w:szCs w:val="28"/>
                    <w:lang w:eastAsia="de-DE"/>
                  </w:rPr>
                  <w:t>☐</w:t>
                </w:r>
              </w:sdtContent>
            </w:sdt>
            <w:r w:rsidR="00DE214A" w:rsidRPr="00C831B1">
              <w:rPr>
                <w:rFonts w:asciiTheme="minorBidi" w:hAnsiTheme="minorBidi" w:cstheme="minorBidi"/>
                <w:sz w:val="28"/>
                <w:szCs w:val="28"/>
              </w:rPr>
              <w:tab/>
            </w:r>
            <w:r w:rsidR="00DE214A" w:rsidRPr="00C831B1">
              <w:rPr>
                <w:rFonts w:asciiTheme="minorBidi" w:hAnsiTheme="minorBidi" w:cstheme="minorBidi"/>
                <w:sz w:val="21"/>
                <w:szCs w:val="21"/>
              </w:rPr>
              <w:t>Yes</w:t>
            </w:r>
          </w:p>
          <w:p w14:paraId="5A957A42" w14:textId="35C6467B" w:rsidR="00DE214A" w:rsidRPr="00C831B1" w:rsidRDefault="00000000" w:rsidP="008D1960">
            <w:pPr>
              <w:pStyle w:val="ParaTickBox"/>
              <w:rPr>
                <w:rFonts w:asciiTheme="minorBidi" w:hAnsiTheme="minorBidi" w:cstheme="minorBidi"/>
                <w:bCs/>
                <w:i/>
                <w:sz w:val="21"/>
                <w:szCs w:val="21"/>
              </w:rPr>
            </w:pPr>
            <w:sdt>
              <w:sdtPr>
                <w:rPr>
                  <w:rFonts w:asciiTheme="minorBidi" w:hAnsiTheme="minorBidi" w:cstheme="minorBidi"/>
                  <w:sz w:val="28"/>
                  <w:szCs w:val="28"/>
                  <w:lang w:eastAsia="de-DE"/>
                </w:rPr>
                <w:id w:val="1736585864"/>
                <w15:color w:val="000000"/>
                <w14:checkbox>
                  <w14:checked w14:val="0"/>
                  <w14:checkedState w14:val="2612" w14:font="MS Gothic"/>
                  <w14:uncheckedState w14:val="2610" w14:font="MS Gothic"/>
                </w14:checkbox>
              </w:sdtPr>
              <w:sdtContent>
                <w:r w:rsidR="00ED2DF1" w:rsidRPr="00C831B1">
                  <w:rPr>
                    <w:rFonts w:ascii="Segoe UI Symbol" w:eastAsia="MS Gothic" w:hAnsi="Segoe UI Symbol" w:cs="Segoe UI Symbol"/>
                    <w:sz w:val="28"/>
                    <w:szCs w:val="28"/>
                    <w:lang w:eastAsia="de-DE"/>
                  </w:rPr>
                  <w:t>☐</w:t>
                </w:r>
              </w:sdtContent>
            </w:sdt>
            <w:r w:rsidR="00ED2DF1" w:rsidRPr="00C831B1">
              <w:rPr>
                <w:rFonts w:asciiTheme="minorBidi" w:hAnsiTheme="minorBidi" w:cstheme="minorBidi"/>
                <w:sz w:val="28"/>
                <w:szCs w:val="28"/>
              </w:rPr>
              <w:tab/>
            </w:r>
            <w:r w:rsidR="00ED2DF1" w:rsidRPr="00C831B1">
              <w:rPr>
                <w:rFonts w:asciiTheme="minorBidi" w:hAnsiTheme="minorBidi" w:cstheme="minorBidi"/>
                <w:sz w:val="21"/>
                <w:szCs w:val="21"/>
              </w:rPr>
              <w:t xml:space="preserve"> </w:t>
            </w:r>
            <w:r w:rsidR="00DE214A" w:rsidRPr="00C831B1">
              <w:rPr>
                <w:rFonts w:asciiTheme="minorBidi" w:hAnsiTheme="minorBidi" w:cstheme="minorBidi"/>
                <w:sz w:val="21"/>
                <w:szCs w:val="21"/>
              </w:rPr>
              <w:t>No</w:t>
            </w:r>
          </w:p>
        </w:tc>
      </w:tr>
      <w:tr w:rsidR="00DE214A" w:rsidRPr="00C831B1" w14:paraId="7ABE5413" w14:textId="77777777" w:rsidTr="00874D1D">
        <w:tblPrEx>
          <w:tblCellMar>
            <w:left w:w="28" w:type="dxa"/>
            <w:right w:w="28" w:type="dxa"/>
          </w:tblCellMar>
        </w:tblPrEx>
        <w:trPr>
          <w:gridAfter w:val="1"/>
          <w:wAfter w:w="15" w:type="dxa"/>
          <w:trHeight w:val="1118"/>
        </w:trPr>
        <w:tc>
          <w:tcPr>
            <w:tcW w:w="4749" w:type="dxa"/>
            <w:gridSpan w:val="2"/>
            <w:shd w:val="clear" w:color="auto" w:fill="E6E6E6"/>
          </w:tcPr>
          <w:p w14:paraId="384DB587" w14:textId="3525D187" w:rsidR="00DE214A" w:rsidRPr="00C831B1" w:rsidRDefault="00DE214A" w:rsidP="00C34387">
            <w:pPr>
              <w:pStyle w:val="RegLeftInstructionCell"/>
              <w:rPr>
                <w:rFonts w:asciiTheme="minorBidi" w:hAnsiTheme="minorBidi" w:cstheme="minorBidi"/>
                <w:sz w:val="21"/>
                <w:szCs w:val="21"/>
              </w:rPr>
            </w:pPr>
            <w:r w:rsidRPr="00C831B1">
              <w:rPr>
                <w:rFonts w:asciiTheme="minorBidi" w:hAnsiTheme="minorBidi" w:cstheme="minorBidi"/>
                <w:sz w:val="21"/>
                <w:szCs w:val="21"/>
              </w:rPr>
              <w:t>Has your country prepared, communicated, and is it maintaining a Nationally Determined Contribution (NDC) in accordance with Article 4, paragraph 2 of the Paris Agreement?</w:t>
            </w:r>
          </w:p>
        </w:tc>
        <w:tc>
          <w:tcPr>
            <w:tcW w:w="5075" w:type="dxa"/>
            <w:vAlign w:val="center"/>
          </w:tcPr>
          <w:p w14:paraId="508A75A5" w14:textId="65276FF1" w:rsidR="00DE214A" w:rsidRPr="00C831B1" w:rsidRDefault="00000000" w:rsidP="00DE214A">
            <w:pPr>
              <w:pStyle w:val="ParaTickBox"/>
              <w:rPr>
                <w:rFonts w:asciiTheme="minorBidi" w:hAnsiTheme="minorBidi" w:cstheme="minorBidi"/>
                <w:sz w:val="21"/>
                <w:szCs w:val="21"/>
              </w:rPr>
            </w:pPr>
            <w:sdt>
              <w:sdtPr>
                <w:rPr>
                  <w:rFonts w:asciiTheme="minorBidi" w:hAnsiTheme="minorBidi" w:cstheme="minorBidi"/>
                  <w:sz w:val="28"/>
                  <w:szCs w:val="28"/>
                  <w:lang w:eastAsia="de-DE"/>
                </w:rPr>
                <w:id w:val="-1898277770"/>
                <w15:color w:val="000000"/>
                <w14:checkbox>
                  <w14:checked w14:val="0"/>
                  <w14:checkedState w14:val="2612" w14:font="MS Gothic"/>
                  <w14:uncheckedState w14:val="2610" w14:font="MS Gothic"/>
                </w14:checkbox>
              </w:sdtPr>
              <w:sdtContent>
                <w:r w:rsidR="00ED2DF1" w:rsidRPr="00C831B1">
                  <w:rPr>
                    <w:rFonts w:ascii="Segoe UI Symbol" w:eastAsia="MS Gothic" w:hAnsi="Segoe UI Symbol" w:cs="Segoe UI Symbol"/>
                    <w:sz w:val="28"/>
                    <w:szCs w:val="28"/>
                    <w:lang w:eastAsia="de-DE"/>
                  </w:rPr>
                  <w:t>☐</w:t>
                </w:r>
              </w:sdtContent>
            </w:sdt>
            <w:r w:rsidR="00ED2DF1" w:rsidRPr="00C831B1">
              <w:rPr>
                <w:rFonts w:asciiTheme="minorBidi" w:hAnsiTheme="minorBidi" w:cstheme="minorBidi"/>
                <w:sz w:val="28"/>
                <w:szCs w:val="28"/>
              </w:rPr>
              <w:tab/>
            </w:r>
            <w:r w:rsidR="006B5A70" w:rsidRPr="00C831B1">
              <w:rPr>
                <w:rFonts w:asciiTheme="minorBidi" w:hAnsiTheme="minorBidi" w:cstheme="minorBidi"/>
                <w:sz w:val="21"/>
                <w:szCs w:val="21"/>
              </w:rPr>
              <w:t xml:space="preserve"> </w:t>
            </w:r>
            <w:r w:rsidR="00DE214A" w:rsidRPr="00C831B1">
              <w:rPr>
                <w:rFonts w:asciiTheme="minorBidi" w:hAnsiTheme="minorBidi" w:cstheme="minorBidi"/>
                <w:sz w:val="21"/>
                <w:szCs w:val="21"/>
              </w:rPr>
              <w:t>Yes</w:t>
            </w:r>
          </w:p>
          <w:p w14:paraId="1839C16E" w14:textId="2EFB6FEE" w:rsidR="00DE214A" w:rsidRPr="00C831B1" w:rsidRDefault="00000000" w:rsidP="00DE214A">
            <w:pPr>
              <w:pStyle w:val="ParaTickBox"/>
              <w:rPr>
                <w:rFonts w:asciiTheme="minorBidi" w:hAnsiTheme="minorBidi" w:cstheme="minorBidi"/>
                <w:sz w:val="21"/>
                <w:szCs w:val="21"/>
              </w:rPr>
            </w:pPr>
            <w:sdt>
              <w:sdtPr>
                <w:rPr>
                  <w:rFonts w:asciiTheme="minorBidi" w:hAnsiTheme="minorBidi" w:cstheme="minorBidi"/>
                  <w:sz w:val="28"/>
                  <w:szCs w:val="28"/>
                  <w:lang w:eastAsia="de-DE"/>
                </w:rPr>
                <w:id w:val="1043413166"/>
                <w15:color w:val="000000"/>
                <w14:checkbox>
                  <w14:checked w14:val="0"/>
                  <w14:checkedState w14:val="2612" w14:font="MS Gothic"/>
                  <w14:uncheckedState w14:val="2610" w14:font="MS Gothic"/>
                </w14:checkbox>
              </w:sdtPr>
              <w:sdtContent>
                <w:r w:rsidR="00ED2DF1" w:rsidRPr="00C831B1">
                  <w:rPr>
                    <w:rFonts w:ascii="Segoe UI Symbol" w:eastAsia="MS Gothic" w:hAnsi="Segoe UI Symbol" w:cs="Segoe UI Symbol"/>
                    <w:sz w:val="28"/>
                    <w:szCs w:val="28"/>
                    <w:lang w:eastAsia="de-DE"/>
                  </w:rPr>
                  <w:t>☐</w:t>
                </w:r>
              </w:sdtContent>
            </w:sdt>
            <w:r w:rsidR="00ED2DF1" w:rsidRPr="00C831B1">
              <w:rPr>
                <w:rFonts w:asciiTheme="minorBidi" w:hAnsiTheme="minorBidi" w:cstheme="minorBidi"/>
                <w:sz w:val="28"/>
                <w:szCs w:val="28"/>
              </w:rPr>
              <w:tab/>
            </w:r>
            <w:r w:rsidR="006B5A70" w:rsidRPr="00C831B1">
              <w:rPr>
                <w:rFonts w:asciiTheme="minorBidi" w:hAnsiTheme="minorBidi" w:cstheme="minorBidi"/>
                <w:sz w:val="21"/>
                <w:szCs w:val="21"/>
              </w:rPr>
              <w:t xml:space="preserve"> </w:t>
            </w:r>
            <w:r w:rsidR="00DE214A" w:rsidRPr="00C831B1">
              <w:rPr>
                <w:rFonts w:asciiTheme="minorBidi" w:hAnsiTheme="minorBidi" w:cstheme="minorBidi"/>
                <w:sz w:val="21"/>
                <w:szCs w:val="21"/>
              </w:rPr>
              <w:t>No</w:t>
            </w:r>
          </w:p>
        </w:tc>
      </w:tr>
      <w:tr w:rsidR="00DE214A" w:rsidRPr="00C831B1" w14:paraId="6E9C9FC3" w14:textId="77777777" w:rsidTr="00874D1D">
        <w:tblPrEx>
          <w:tblCellMar>
            <w:left w:w="28" w:type="dxa"/>
            <w:right w:w="28" w:type="dxa"/>
          </w:tblCellMar>
        </w:tblPrEx>
        <w:trPr>
          <w:gridAfter w:val="1"/>
          <w:wAfter w:w="15" w:type="dxa"/>
          <w:trHeight w:val="1118"/>
        </w:trPr>
        <w:tc>
          <w:tcPr>
            <w:tcW w:w="4749" w:type="dxa"/>
            <w:gridSpan w:val="2"/>
            <w:shd w:val="clear" w:color="auto" w:fill="E6E6E6"/>
          </w:tcPr>
          <w:p w14:paraId="40DCC94C" w14:textId="774714AF" w:rsidR="00DE214A" w:rsidRPr="00C831B1" w:rsidRDefault="00DE214A" w:rsidP="00C34387">
            <w:pPr>
              <w:pStyle w:val="RegLeftInstructionCell"/>
              <w:rPr>
                <w:rFonts w:asciiTheme="minorBidi" w:hAnsiTheme="minorBidi" w:cstheme="minorBidi"/>
                <w:sz w:val="21"/>
                <w:szCs w:val="21"/>
              </w:rPr>
            </w:pPr>
            <w:r w:rsidRPr="00C831B1">
              <w:rPr>
                <w:rFonts w:asciiTheme="minorBidi" w:hAnsiTheme="minorBidi" w:cstheme="minorBidi"/>
                <w:sz w:val="21"/>
                <w:szCs w:val="21"/>
              </w:rPr>
              <w:t xml:space="preserve">Has </w:t>
            </w:r>
            <w:r w:rsidR="00C34387" w:rsidRPr="00C831B1">
              <w:rPr>
                <w:rFonts w:asciiTheme="minorBidi" w:hAnsiTheme="minorBidi" w:cstheme="minorBidi"/>
                <w:sz w:val="21"/>
                <w:szCs w:val="21"/>
              </w:rPr>
              <w:t>your</w:t>
            </w:r>
            <w:r w:rsidRPr="00C831B1">
              <w:rPr>
                <w:rFonts w:asciiTheme="minorBidi" w:hAnsiTheme="minorBidi" w:cstheme="minorBidi"/>
                <w:sz w:val="21"/>
                <w:szCs w:val="21"/>
              </w:rPr>
              <w:t xml:space="preserve"> country designated a Designated National Authority (DNA) for the Article 6.4 mechanism and communicated that designation to the UNFCCC secretariat?</w:t>
            </w:r>
          </w:p>
        </w:tc>
        <w:tc>
          <w:tcPr>
            <w:tcW w:w="5075" w:type="dxa"/>
            <w:vAlign w:val="center"/>
          </w:tcPr>
          <w:p w14:paraId="518C7DA1" w14:textId="33426AE9" w:rsidR="00DE214A" w:rsidRPr="00C831B1" w:rsidRDefault="00000000" w:rsidP="00DE214A">
            <w:pPr>
              <w:pStyle w:val="ParaTickBox"/>
              <w:rPr>
                <w:rFonts w:asciiTheme="minorBidi" w:hAnsiTheme="minorBidi" w:cstheme="minorBidi"/>
                <w:sz w:val="21"/>
                <w:szCs w:val="21"/>
              </w:rPr>
            </w:pPr>
            <w:sdt>
              <w:sdtPr>
                <w:rPr>
                  <w:rFonts w:asciiTheme="minorBidi" w:hAnsiTheme="minorBidi" w:cstheme="minorBidi"/>
                  <w:sz w:val="28"/>
                  <w:szCs w:val="28"/>
                  <w:lang w:eastAsia="de-DE"/>
                </w:rPr>
                <w:id w:val="1383903589"/>
                <w15:color w:val="000000"/>
                <w14:checkbox>
                  <w14:checked w14:val="0"/>
                  <w14:checkedState w14:val="2612" w14:font="MS Gothic"/>
                  <w14:uncheckedState w14:val="2610" w14:font="MS Gothic"/>
                </w14:checkbox>
              </w:sdtPr>
              <w:sdtContent>
                <w:r w:rsidR="00ED2DF1" w:rsidRPr="00C831B1">
                  <w:rPr>
                    <w:rFonts w:ascii="Segoe UI Symbol" w:eastAsia="MS Gothic" w:hAnsi="Segoe UI Symbol" w:cs="Segoe UI Symbol"/>
                    <w:sz w:val="28"/>
                    <w:szCs w:val="28"/>
                    <w:lang w:eastAsia="de-DE"/>
                  </w:rPr>
                  <w:t>☐</w:t>
                </w:r>
              </w:sdtContent>
            </w:sdt>
            <w:r w:rsidR="00ED2DF1" w:rsidRPr="00C831B1">
              <w:rPr>
                <w:rFonts w:asciiTheme="minorBidi" w:hAnsiTheme="minorBidi" w:cstheme="minorBidi"/>
                <w:sz w:val="28"/>
                <w:szCs w:val="28"/>
              </w:rPr>
              <w:tab/>
            </w:r>
            <w:r w:rsidR="00ED2DF1" w:rsidRPr="00C831B1">
              <w:rPr>
                <w:rFonts w:asciiTheme="minorBidi" w:hAnsiTheme="minorBidi" w:cstheme="minorBidi"/>
                <w:sz w:val="21"/>
                <w:szCs w:val="21"/>
              </w:rPr>
              <w:t xml:space="preserve"> </w:t>
            </w:r>
            <w:r w:rsidR="00DE214A" w:rsidRPr="00C831B1">
              <w:rPr>
                <w:rFonts w:asciiTheme="minorBidi" w:hAnsiTheme="minorBidi" w:cstheme="minorBidi"/>
                <w:sz w:val="21"/>
                <w:szCs w:val="21"/>
              </w:rPr>
              <w:t>Yes</w:t>
            </w:r>
          </w:p>
          <w:p w14:paraId="7123345C" w14:textId="71F18D47" w:rsidR="00DE214A" w:rsidRPr="00C831B1" w:rsidRDefault="00000000" w:rsidP="00DE214A">
            <w:pPr>
              <w:pStyle w:val="ParaTickBox"/>
              <w:rPr>
                <w:rFonts w:asciiTheme="minorBidi" w:hAnsiTheme="minorBidi" w:cstheme="minorBidi"/>
                <w:sz w:val="21"/>
                <w:szCs w:val="21"/>
              </w:rPr>
            </w:pPr>
            <w:sdt>
              <w:sdtPr>
                <w:rPr>
                  <w:rFonts w:asciiTheme="minorBidi" w:hAnsiTheme="minorBidi" w:cstheme="minorBidi"/>
                  <w:sz w:val="28"/>
                  <w:szCs w:val="28"/>
                  <w:lang w:eastAsia="de-DE"/>
                </w:rPr>
                <w:id w:val="-1354186700"/>
                <w15:color w:val="000000"/>
                <w14:checkbox>
                  <w14:checked w14:val="0"/>
                  <w14:checkedState w14:val="2612" w14:font="MS Gothic"/>
                  <w14:uncheckedState w14:val="2610" w14:font="MS Gothic"/>
                </w14:checkbox>
              </w:sdtPr>
              <w:sdtContent>
                <w:r w:rsidR="00ED2DF1" w:rsidRPr="00C831B1">
                  <w:rPr>
                    <w:rFonts w:ascii="Segoe UI Symbol" w:eastAsia="MS Gothic" w:hAnsi="Segoe UI Symbol" w:cs="Segoe UI Symbol"/>
                    <w:sz w:val="28"/>
                    <w:szCs w:val="28"/>
                    <w:lang w:eastAsia="de-DE"/>
                  </w:rPr>
                  <w:t>☐</w:t>
                </w:r>
              </w:sdtContent>
            </w:sdt>
            <w:r w:rsidR="00ED2DF1" w:rsidRPr="00C831B1">
              <w:rPr>
                <w:rFonts w:asciiTheme="minorBidi" w:hAnsiTheme="minorBidi" w:cstheme="minorBidi"/>
                <w:sz w:val="28"/>
                <w:szCs w:val="28"/>
              </w:rPr>
              <w:tab/>
            </w:r>
            <w:r w:rsidR="006B5A70" w:rsidRPr="00C831B1">
              <w:rPr>
                <w:rFonts w:asciiTheme="minorBidi" w:hAnsiTheme="minorBidi" w:cstheme="minorBidi"/>
                <w:sz w:val="21"/>
                <w:szCs w:val="21"/>
              </w:rPr>
              <w:t xml:space="preserve"> </w:t>
            </w:r>
            <w:r w:rsidR="00DE214A" w:rsidRPr="00C831B1">
              <w:rPr>
                <w:rFonts w:asciiTheme="minorBidi" w:hAnsiTheme="minorBidi" w:cstheme="minorBidi"/>
                <w:sz w:val="21"/>
                <w:szCs w:val="21"/>
              </w:rPr>
              <w:t>No</w:t>
            </w:r>
          </w:p>
        </w:tc>
      </w:tr>
      <w:tr w:rsidR="00167E5A" w:rsidRPr="00C831B1" w14:paraId="77068BB1" w14:textId="77777777" w:rsidTr="00874D1D">
        <w:tblPrEx>
          <w:tblCellMar>
            <w:left w:w="28" w:type="dxa"/>
            <w:right w:w="28" w:type="dxa"/>
          </w:tblCellMar>
        </w:tblPrEx>
        <w:trPr>
          <w:gridAfter w:val="1"/>
          <w:wAfter w:w="15" w:type="dxa"/>
          <w:trHeight w:val="1118"/>
        </w:trPr>
        <w:tc>
          <w:tcPr>
            <w:tcW w:w="9824" w:type="dxa"/>
            <w:gridSpan w:val="3"/>
            <w:shd w:val="clear" w:color="auto" w:fill="E6E6E6"/>
          </w:tcPr>
          <w:p w14:paraId="5BF5929E" w14:textId="5A794988" w:rsidR="00167E5A" w:rsidRPr="00C831B1" w:rsidRDefault="00167E5A" w:rsidP="00D607E7">
            <w:pPr>
              <w:pStyle w:val="RegLeftInstructionCell"/>
              <w:keepNext/>
              <w:ind w:hanging="15"/>
              <w:rPr>
                <w:rFonts w:asciiTheme="minorBidi" w:hAnsiTheme="minorBidi" w:cstheme="minorBidi"/>
                <w:sz w:val="21"/>
                <w:szCs w:val="21"/>
              </w:rPr>
            </w:pPr>
            <w:r w:rsidRPr="00C831B1">
              <w:rPr>
                <w:rFonts w:asciiTheme="minorBidi" w:hAnsiTheme="minorBidi" w:cstheme="minorBidi"/>
                <w:sz w:val="21"/>
                <w:szCs w:val="21"/>
              </w:rPr>
              <w:lastRenderedPageBreak/>
              <w:t>Please describe how your country’s participation in the Article 6.4 mechanism contributes to sustainable development, while acknowledging that the consideration of sustainable development is a national prerogative.</w:t>
            </w:r>
          </w:p>
        </w:tc>
      </w:tr>
      <w:tr w:rsidR="00167E5A" w:rsidRPr="00C831B1" w14:paraId="7837EB66" w14:textId="77777777" w:rsidTr="00874D1D">
        <w:tblPrEx>
          <w:tblCellMar>
            <w:left w:w="28" w:type="dxa"/>
            <w:right w:w="28" w:type="dxa"/>
          </w:tblCellMar>
        </w:tblPrEx>
        <w:trPr>
          <w:gridAfter w:val="1"/>
          <w:wAfter w:w="15" w:type="dxa"/>
          <w:trHeight w:val="1118"/>
        </w:trPr>
        <w:tc>
          <w:tcPr>
            <w:tcW w:w="9824" w:type="dxa"/>
            <w:gridSpan w:val="3"/>
            <w:shd w:val="clear" w:color="auto" w:fill="auto"/>
          </w:tcPr>
          <w:p w14:paraId="27C2D37B" w14:textId="2CF7087B" w:rsidR="00167E5A" w:rsidRPr="00C831B1" w:rsidRDefault="001C6119" w:rsidP="00C802C2">
            <w:pPr>
              <w:pStyle w:val="RegLeftInstructionCell"/>
              <w:keepNext/>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167E5A" w:rsidRPr="00C831B1" w14:paraId="067D48E6" w14:textId="77777777" w:rsidTr="00874D1D">
        <w:tblPrEx>
          <w:tblCellMar>
            <w:left w:w="28" w:type="dxa"/>
            <w:right w:w="28" w:type="dxa"/>
          </w:tblCellMar>
        </w:tblPrEx>
        <w:trPr>
          <w:gridAfter w:val="1"/>
          <w:wAfter w:w="15" w:type="dxa"/>
          <w:trHeight w:val="2133"/>
        </w:trPr>
        <w:tc>
          <w:tcPr>
            <w:tcW w:w="9824" w:type="dxa"/>
            <w:gridSpan w:val="3"/>
            <w:shd w:val="clear" w:color="auto" w:fill="E6E6E6"/>
          </w:tcPr>
          <w:p w14:paraId="0764569B" w14:textId="77777777" w:rsidR="00167E5A" w:rsidRPr="00230111" w:rsidRDefault="00167E5A" w:rsidP="00230111">
            <w:pPr>
              <w:pStyle w:val="RegLeftInstructionCell"/>
              <w:keepNext/>
              <w:ind w:hanging="15"/>
              <w:rPr>
                <w:rFonts w:asciiTheme="minorBidi" w:hAnsiTheme="minorBidi" w:cstheme="minorBidi"/>
                <w:sz w:val="21"/>
                <w:szCs w:val="21"/>
              </w:rPr>
            </w:pPr>
            <w:bookmarkStart w:id="0" w:name="_Hlk190952452"/>
            <w:r w:rsidRPr="00C831B1">
              <w:rPr>
                <w:rFonts w:asciiTheme="minorBidi" w:hAnsiTheme="minorBidi" w:cstheme="minorBidi"/>
                <w:sz w:val="21"/>
                <w:szCs w:val="21"/>
              </w:rPr>
              <w:t xml:space="preserve">Please provide detailed information on the types of activities under Article 6, paragraph 4 (A6.4 activities) that your country would consider approving pursuant to chapter V.C (Approval and Authorization) of the Rules, Modalities and Procedures (RMPs). </w:t>
            </w:r>
          </w:p>
          <w:p w14:paraId="2B08AA62" w14:textId="1767E261" w:rsidR="00167E5A" w:rsidRPr="00C831B1" w:rsidRDefault="00167E5A" w:rsidP="00230111">
            <w:pPr>
              <w:pStyle w:val="RegLeftInstructionCell"/>
              <w:keepNext/>
              <w:ind w:hanging="15"/>
              <w:rPr>
                <w:rFonts w:asciiTheme="minorBidi" w:hAnsiTheme="minorBidi" w:cstheme="minorBidi"/>
                <w:sz w:val="21"/>
                <w:szCs w:val="21"/>
              </w:rPr>
            </w:pPr>
            <w:r w:rsidRPr="00C831B1">
              <w:rPr>
                <w:rFonts w:asciiTheme="minorBidi" w:hAnsiTheme="minorBidi" w:cstheme="minorBidi"/>
                <w:sz w:val="21"/>
                <w:szCs w:val="21"/>
              </w:rPr>
              <w:t>Additionally, explain how these activities, and any associated emission reductions or removals, would contribute to the achievement of your country’s NDC, if applicable, its long-term low GHG emission development strategy, if it has submitted one, and the long-term goals of the Paris Agreement?</w:t>
            </w:r>
          </w:p>
        </w:tc>
      </w:tr>
      <w:bookmarkEnd w:id="0"/>
      <w:tr w:rsidR="00167E5A" w:rsidRPr="00C831B1" w14:paraId="115AA1E1" w14:textId="77777777" w:rsidTr="00874D1D">
        <w:tblPrEx>
          <w:tblCellMar>
            <w:left w:w="28" w:type="dxa"/>
            <w:right w:w="28" w:type="dxa"/>
          </w:tblCellMar>
        </w:tblPrEx>
        <w:trPr>
          <w:gridAfter w:val="1"/>
          <w:wAfter w:w="15" w:type="dxa"/>
          <w:trHeight w:val="2133"/>
        </w:trPr>
        <w:tc>
          <w:tcPr>
            <w:tcW w:w="9824" w:type="dxa"/>
            <w:gridSpan w:val="3"/>
            <w:shd w:val="clear" w:color="auto" w:fill="auto"/>
          </w:tcPr>
          <w:p w14:paraId="25B0F959" w14:textId="27297C50" w:rsidR="00167E5A" w:rsidRPr="00C831B1" w:rsidRDefault="001C6119" w:rsidP="00D02FF1">
            <w:pPr>
              <w:pStyle w:val="EnumaratedItem"/>
              <w:rPr>
                <w:rFonts w:asciiTheme="minorBidi" w:hAnsiTheme="minorBidi" w:cstheme="minorBidi"/>
                <w:sz w:val="21"/>
                <w:szCs w:val="21"/>
              </w:rPr>
            </w:pPr>
            <w:r w:rsidRPr="00C831B1">
              <w:rPr>
                <w:rFonts w:asciiTheme="minorBidi" w:hAnsiTheme="minorBidi" w:cstheme="minorBidi"/>
                <w:sz w:val="21"/>
                <w:szCs w:val="21"/>
              </w:rPr>
              <w:fldChar w:fldCharType="begin">
                <w:ffData>
                  <w:name w:val="Text1"/>
                  <w:enabled/>
                  <w:calcOnExit w:val="0"/>
                  <w:textInput/>
                </w:ffData>
              </w:fldChar>
            </w:r>
            <w:r w:rsidRPr="00C831B1">
              <w:rPr>
                <w:rFonts w:asciiTheme="minorBidi" w:hAnsiTheme="minorBidi" w:cstheme="minorBidi"/>
                <w:sz w:val="21"/>
                <w:szCs w:val="21"/>
              </w:rPr>
              <w:instrText xml:space="preserve"> FORMTEXT </w:instrText>
            </w:r>
            <w:r w:rsidRPr="00C831B1">
              <w:rPr>
                <w:rFonts w:asciiTheme="minorBidi" w:hAnsiTheme="minorBidi" w:cstheme="minorBidi"/>
                <w:sz w:val="21"/>
                <w:szCs w:val="21"/>
              </w:rPr>
            </w:r>
            <w:r w:rsidRPr="00C831B1">
              <w:rPr>
                <w:rFonts w:asciiTheme="minorBidi" w:hAnsiTheme="minorBidi" w:cstheme="minorBidi"/>
                <w:sz w:val="21"/>
                <w:szCs w:val="21"/>
              </w:rPr>
              <w:fldChar w:fldCharType="separate"/>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noProof/>
                <w:sz w:val="21"/>
                <w:szCs w:val="21"/>
              </w:rPr>
              <w:t> </w:t>
            </w:r>
            <w:r w:rsidRPr="00C831B1">
              <w:rPr>
                <w:rFonts w:asciiTheme="minorBidi" w:hAnsiTheme="minorBidi" w:cstheme="minorBidi"/>
                <w:sz w:val="21"/>
                <w:szCs w:val="21"/>
              </w:rPr>
              <w:fldChar w:fldCharType="end"/>
            </w:r>
          </w:p>
        </w:tc>
      </w:tr>
      <w:tr w:rsidR="00C64C25" w:rsidRPr="00C831B1" w14:paraId="251E1E12" w14:textId="77777777" w:rsidTr="00874D1D">
        <w:tblPrEx>
          <w:tblCellMar>
            <w:left w:w="28" w:type="dxa"/>
            <w:right w:w="28" w:type="dxa"/>
          </w:tblCellMar>
        </w:tblPrEx>
        <w:trPr>
          <w:gridAfter w:val="1"/>
          <w:wAfter w:w="15" w:type="dxa"/>
          <w:trHeight w:val="496"/>
        </w:trPr>
        <w:tc>
          <w:tcPr>
            <w:tcW w:w="9824" w:type="dxa"/>
            <w:gridSpan w:val="3"/>
            <w:shd w:val="clear" w:color="auto" w:fill="E7E6E6" w:themeFill="background2"/>
          </w:tcPr>
          <w:p w14:paraId="1DAD86EE" w14:textId="445888F1" w:rsidR="00C64C25" w:rsidRPr="00C831B1" w:rsidRDefault="00D02FF1" w:rsidP="007714A6">
            <w:pPr>
              <w:pStyle w:val="RegLeftInstructionCell"/>
              <w:keepNext/>
              <w:ind w:hanging="15"/>
              <w:rPr>
                <w:rFonts w:asciiTheme="minorBidi" w:hAnsiTheme="minorBidi" w:cstheme="minorBidi"/>
                <w:sz w:val="21"/>
                <w:szCs w:val="21"/>
              </w:rPr>
            </w:pPr>
            <w:r w:rsidRPr="00C831B1">
              <w:rPr>
                <w:rFonts w:asciiTheme="minorBidi" w:hAnsiTheme="minorBidi" w:cstheme="minorBidi"/>
                <w:sz w:val="21"/>
                <w:szCs w:val="21"/>
              </w:rPr>
              <w:t>Please provide any additional information that the host Party may deem necessar</w:t>
            </w:r>
            <w:r w:rsidR="00472FC5" w:rsidRPr="00C831B1">
              <w:rPr>
                <w:rFonts w:asciiTheme="minorBidi" w:hAnsiTheme="minorBidi" w:cstheme="minorBidi"/>
                <w:sz w:val="21"/>
                <w:szCs w:val="21"/>
              </w:rPr>
              <w:t>y (optional)</w:t>
            </w:r>
            <w:r w:rsidR="001A2618">
              <w:rPr>
                <w:rStyle w:val="FootnoteReference"/>
                <w:rFonts w:asciiTheme="minorBidi" w:hAnsiTheme="minorBidi" w:cstheme="minorBidi"/>
                <w:sz w:val="21"/>
                <w:szCs w:val="21"/>
              </w:rPr>
              <w:footnoteReference w:id="2"/>
            </w:r>
            <w:r w:rsidR="00472FC5" w:rsidRPr="00C831B1">
              <w:rPr>
                <w:rFonts w:asciiTheme="minorBidi" w:hAnsiTheme="minorBidi" w:cstheme="minorBidi"/>
                <w:sz w:val="21"/>
                <w:szCs w:val="21"/>
              </w:rPr>
              <w:t>:</w:t>
            </w:r>
          </w:p>
        </w:tc>
      </w:tr>
      <w:tr w:rsidR="00D02FF1" w:rsidRPr="00C831B1" w14:paraId="175A3DCE" w14:textId="77777777" w:rsidTr="00874D1D">
        <w:tblPrEx>
          <w:tblCellMar>
            <w:left w:w="28" w:type="dxa"/>
            <w:right w:w="28" w:type="dxa"/>
          </w:tblCellMar>
        </w:tblPrEx>
        <w:trPr>
          <w:gridAfter w:val="1"/>
          <w:wAfter w:w="15" w:type="dxa"/>
          <w:trHeight w:val="218"/>
        </w:trPr>
        <w:tc>
          <w:tcPr>
            <w:tcW w:w="9824" w:type="dxa"/>
            <w:gridSpan w:val="3"/>
            <w:shd w:val="clear" w:color="auto" w:fill="FFFFFF" w:themeFill="background1"/>
          </w:tcPr>
          <w:p w14:paraId="4BE6279C" w14:textId="77777777" w:rsidR="00D02FF1" w:rsidRPr="00C831B1" w:rsidRDefault="00444B12" w:rsidP="007714A6">
            <w:pPr>
              <w:pStyle w:val="RegLeftInstructionCell"/>
              <w:keepNext/>
              <w:ind w:hanging="15"/>
              <w:jc w:val="both"/>
              <w:rPr>
                <w:rFonts w:asciiTheme="minorBidi" w:hAnsiTheme="minorBidi" w:cstheme="minorBidi"/>
                <w:sz w:val="21"/>
                <w:szCs w:val="21"/>
              </w:rPr>
            </w:pPr>
            <w:r w:rsidRPr="00C831B1">
              <w:rPr>
                <w:rFonts w:asciiTheme="minorBidi" w:hAnsiTheme="minorBidi" w:cstheme="minorBidi"/>
                <w:sz w:val="21"/>
                <w:szCs w:val="21"/>
              </w:rPr>
              <w:t>Baseline approaches and other methodological requirements, including additionality, to be applied for A6.4 activities that it intends to host, in addition and subject to and consistent with the RMPs, under the supervision of the Supervisory Body, and subject to further relevant decisions of the CMA, with an explanation of how those approaches and requirements are compatible with its NDC and, if it has submitted one, its long-term low GHG emission development strategy:</w:t>
            </w:r>
          </w:p>
          <w:p w14:paraId="46467097" w14:textId="30B30FE2" w:rsidR="00444B12" w:rsidRPr="00C831B1" w:rsidRDefault="00C009D0" w:rsidP="00BE29F7">
            <w:pPr>
              <w:pStyle w:val="EnumaratedItem"/>
              <w:ind w:left="0"/>
              <w:jc w:val="both"/>
              <w:rPr>
                <w:rFonts w:asciiTheme="minorBidi" w:hAnsiTheme="minorBidi" w:cstheme="minorBidi"/>
                <w:sz w:val="21"/>
                <w:szCs w:val="21"/>
              </w:rPr>
            </w:pPr>
            <w:r>
              <w:rPr>
                <w:rFonts w:asciiTheme="minorBidi" w:hAnsiTheme="minorBidi" w:cstheme="minorBidi"/>
                <w:sz w:val="21"/>
                <w:szCs w:val="21"/>
              </w:rPr>
              <w:fldChar w:fldCharType="begin">
                <w:ffData>
                  <w:name w:val="Text1"/>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01500B" w:rsidRPr="00C831B1" w14:paraId="487D43E4" w14:textId="77777777" w:rsidTr="00874D1D">
        <w:tblPrEx>
          <w:tblCellMar>
            <w:left w:w="28" w:type="dxa"/>
            <w:right w:w="28" w:type="dxa"/>
          </w:tblCellMar>
        </w:tblPrEx>
        <w:trPr>
          <w:gridAfter w:val="1"/>
          <w:wAfter w:w="15" w:type="dxa"/>
          <w:trHeight w:val="217"/>
        </w:trPr>
        <w:tc>
          <w:tcPr>
            <w:tcW w:w="9824" w:type="dxa"/>
            <w:gridSpan w:val="3"/>
            <w:shd w:val="clear" w:color="auto" w:fill="FFFFFF" w:themeFill="background1"/>
          </w:tcPr>
          <w:p w14:paraId="1A10819B" w14:textId="10B48BC6" w:rsidR="0001500B" w:rsidRPr="007714A6" w:rsidRDefault="004D073B" w:rsidP="00BE29F7">
            <w:pPr>
              <w:pStyle w:val="EnumaratedItem"/>
              <w:jc w:val="both"/>
              <w:rPr>
                <w:rFonts w:asciiTheme="minorBidi" w:hAnsiTheme="minorBidi" w:cstheme="minorBidi"/>
                <w:color w:val="auto"/>
                <w:sz w:val="21"/>
                <w:szCs w:val="21"/>
              </w:rPr>
            </w:pPr>
            <w:bookmarkStart w:id="1" w:name="_Ref135227482"/>
            <w:r w:rsidRPr="007714A6">
              <w:rPr>
                <w:rFonts w:asciiTheme="minorBidi" w:hAnsiTheme="minorBidi" w:cstheme="minorBidi"/>
                <w:color w:val="auto"/>
                <w:sz w:val="21"/>
                <w:szCs w:val="21"/>
              </w:rPr>
              <w:t>Crediting periods to be applied for A6.4 activities that it intends to host, including whether the crediting periods may be renewed, subject to the RMPs and under the supervision of the Supervisory Body, and in accordance with further relevant decisions of the CMA, with an explanation of how those crediting periods are compatible with its NDC and, if it has submitted one, its long-term low GHG emission development strategy</w:t>
            </w:r>
            <w:bookmarkEnd w:id="1"/>
            <w:r w:rsidRPr="007714A6">
              <w:rPr>
                <w:rFonts w:asciiTheme="minorBidi" w:hAnsiTheme="minorBidi" w:cstheme="minorBidi"/>
                <w:color w:val="auto"/>
                <w:sz w:val="21"/>
                <w:szCs w:val="21"/>
              </w:rPr>
              <w:t>:</w:t>
            </w:r>
          </w:p>
          <w:p w14:paraId="6EF502E7" w14:textId="74D13026" w:rsidR="004D073B" w:rsidRPr="007714A6" w:rsidRDefault="00C009D0" w:rsidP="00BE29F7">
            <w:pPr>
              <w:pStyle w:val="EnumaratedItem"/>
              <w:jc w:val="both"/>
              <w:rPr>
                <w:rFonts w:asciiTheme="minorBidi" w:hAnsiTheme="minorBidi" w:cstheme="minorBidi"/>
                <w:color w:val="auto"/>
                <w:sz w:val="21"/>
                <w:szCs w:val="21"/>
              </w:rPr>
            </w:pPr>
            <w:r>
              <w:rPr>
                <w:rFonts w:asciiTheme="minorBidi" w:hAnsiTheme="minorBidi" w:cstheme="minorBidi"/>
                <w:sz w:val="21"/>
                <w:szCs w:val="21"/>
              </w:rPr>
              <w:fldChar w:fldCharType="begin">
                <w:ffData>
                  <w:name w:val="Text1"/>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01500B" w:rsidRPr="00C831B1" w14:paraId="562DD19B" w14:textId="77777777" w:rsidTr="00874D1D">
        <w:tblPrEx>
          <w:tblCellMar>
            <w:left w:w="28" w:type="dxa"/>
            <w:right w:w="28" w:type="dxa"/>
          </w:tblCellMar>
        </w:tblPrEx>
        <w:trPr>
          <w:gridAfter w:val="1"/>
          <w:wAfter w:w="15" w:type="dxa"/>
          <w:trHeight w:val="217"/>
        </w:trPr>
        <w:tc>
          <w:tcPr>
            <w:tcW w:w="9824" w:type="dxa"/>
            <w:gridSpan w:val="3"/>
            <w:shd w:val="clear" w:color="auto" w:fill="FFFFFF" w:themeFill="background1"/>
          </w:tcPr>
          <w:p w14:paraId="191D2307" w14:textId="7F19A5E7" w:rsidR="00497C25" w:rsidRPr="001A2618" w:rsidRDefault="00EF146A" w:rsidP="00497C25">
            <w:pPr>
              <w:pStyle w:val="EnumaratedItem"/>
              <w:rPr>
                <w:rFonts w:asciiTheme="minorBidi" w:hAnsiTheme="minorBidi" w:cstheme="minorBidi"/>
                <w:color w:val="auto"/>
                <w:sz w:val="21"/>
                <w:szCs w:val="21"/>
              </w:rPr>
            </w:pPr>
            <w:r w:rsidRPr="001A2618">
              <w:rPr>
                <w:rFonts w:asciiTheme="minorBidi" w:hAnsiTheme="minorBidi" w:cstheme="minorBidi"/>
                <w:color w:val="auto"/>
                <w:sz w:val="21"/>
                <w:szCs w:val="21"/>
              </w:rPr>
              <w:t>Definition of</w:t>
            </w:r>
            <w:r w:rsidR="00497C25" w:rsidRPr="001A2618">
              <w:rPr>
                <w:rFonts w:asciiTheme="minorBidi" w:hAnsiTheme="minorBidi" w:cstheme="minorBidi"/>
                <w:color w:val="auto"/>
                <w:sz w:val="21"/>
                <w:szCs w:val="21"/>
              </w:rPr>
              <w:t xml:space="preserve"> first transfer pursuant to decision 2/CMA.3, annex, paragraph 2(b)</w:t>
            </w:r>
            <w:r w:rsidR="00347E70">
              <w:rPr>
                <w:rStyle w:val="FootnoteReference"/>
                <w:rFonts w:asciiTheme="minorBidi" w:hAnsiTheme="minorBidi" w:cstheme="minorBidi"/>
                <w:color w:val="auto"/>
                <w:sz w:val="21"/>
                <w:szCs w:val="21"/>
              </w:rPr>
              <w:footnoteReference w:id="3"/>
            </w:r>
            <w:r w:rsidR="009A2DD3" w:rsidRPr="001A2618">
              <w:rPr>
                <w:rFonts w:asciiTheme="minorBidi" w:hAnsiTheme="minorBidi" w:cstheme="minorBidi"/>
                <w:color w:val="auto"/>
                <w:sz w:val="21"/>
                <w:szCs w:val="21"/>
              </w:rPr>
              <w:t xml:space="preserve"> as</w:t>
            </w:r>
            <w:r w:rsidRPr="001A2618">
              <w:rPr>
                <w:rFonts w:asciiTheme="minorBidi" w:hAnsiTheme="minorBidi" w:cstheme="minorBidi"/>
                <w:color w:val="auto"/>
                <w:sz w:val="21"/>
                <w:szCs w:val="21"/>
              </w:rPr>
              <w:t>:</w:t>
            </w:r>
          </w:p>
          <w:p w14:paraId="67160028" w14:textId="77777777" w:rsidR="009A2DD3" w:rsidRPr="00C831B1" w:rsidRDefault="009A2DD3" w:rsidP="009A2DD3">
            <w:pPr>
              <w:tabs>
                <w:tab w:val="left" w:pos="469"/>
              </w:tabs>
              <w:spacing w:before="60" w:after="60"/>
              <w:ind w:left="528" w:right="113" w:hanging="471"/>
              <w:jc w:val="both"/>
              <w:rPr>
                <w:rFonts w:asciiTheme="minorBidi" w:hAnsiTheme="minorBidi" w:cstheme="minorBidi"/>
                <w:sz w:val="20"/>
                <w:szCs w:val="20"/>
              </w:rPr>
            </w:pPr>
            <w:r w:rsidRPr="00C831B1">
              <w:rPr>
                <w:rFonts w:asciiTheme="minorBidi" w:hAnsiTheme="minorBidi" w:cstheme="minorBidi"/>
                <w:sz w:val="20"/>
                <w:szCs w:val="20"/>
              </w:rPr>
              <w:fldChar w:fldCharType="begin">
                <w:ffData>
                  <w:name w:val="Check2"/>
                  <w:enabled/>
                  <w:calcOnExit w:val="0"/>
                  <w:checkBox>
                    <w:size w:val="20"/>
                    <w:default w:val="0"/>
                  </w:checkBox>
                </w:ffData>
              </w:fldChar>
            </w:r>
            <w:r w:rsidRPr="00C831B1">
              <w:rPr>
                <w:rFonts w:asciiTheme="minorBidi" w:hAnsiTheme="minorBidi" w:cstheme="minorBidi"/>
                <w:sz w:val="20"/>
                <w:szCs w:val="20"/>
              </w:rPr>
              <w:instrText xml:space="preserve"> FORMCHECKBOX </w:instrText>
            </w:r>
            <w:r w:rsidR="00000000">
              <w:rPr>
                <w:rFonts w:asciiTheme="minorBidi" w:hAnsiTheme="minorBidi" w:cstheme="minorBidi"/>
                <w:sz w:val="20"/>
                <w:szCs w:val="20"/>
              </w:rPr>
            </w:r>
            <w:r w:rsidR="00000000">
              <w:rPr>
                <w:rFonts w:asciiTheme="minorBidi" w:hAnsiTheme="minorBidi" w:cstheme="minorBidi"/>
                <w:sz w:val="20"/>
                <w:szCs w:val="20"/>
              </w:rPr>
              <w:fldChar w:fldCharType="separate"/>
            </w:r>
            <w:r w:rsidRPr="00C831B1">
              <w:rPr>
                <w:rFonts w:asciiTheme="minorBidi" w:hAnsiTheme="minorBidi" w:cstheme="minorBidi"/>
                <w:sz w:val="20"/>
                <w:szCs w:val="20"/>
              </w:rPr>
              <w:fldChar w:fldCharType="end"/>
            </w:r>
            <w:r w:rsidRPr="00C831B1">
              <w:rPr>
                <w:rFonts w:asciiTheme="minorBidi" w:hAnsiTheme="minorBidi" w:cstheme="minorBidi"/>
                <w:sz w:val="20"/>
                <w:szCs w:val="20"/>
              </w:rPr>
              <w:tab/>
              <w:t>The authorization</w:t>
            </w:r>
          </w:p>
          <w:p w14:paraId="5210EA6D" w14:textId="77777777" w:rsidR="009A2DD3" w:rsidRPr="00C831B1" w:rsidRDefault="009A2DD3" w:rsidP="009A2DD3">
            <w:pPr>
              <w:tabs>
                <w:tab w:val="left" w:pos="469"/>
              </w:tabs>
              <w:spacing w:before="60" w:after="60"/>
              <w:ind w:left="528" w:right="113" w:hanging="471"/>
              <w:jc w:val="both"/>
              <w:rPr>
                <w:rFonts w:asciiTheme="minorBidi" w:hAnsiTheme="minorBidi" w:cstheme="minorBidi"/>
                <w:sz w:val="20"/>
                <w:szCs w:val="20"/>
              </w:rPr>
            </w:pPr>
          </w:p>
          <w:p w14:paraId="6DFE4703" w14:textId="77777777" w:rsidR="009A2DD3" w:rsidRPr="00C831B1" w:rsidRDefault="009A2DD3" w:rsidP="009A2DD3">
            <w:pPr>
              <w:tabs>
                <w:tab w:val="left" w:pos="469"/>
              </w:tabs>
              <w:spacing w:before="60" w:after="120"/>
              <w:ind w:left="528" w:right="113" w:hanging="471"/>
              <w:jc w:val="both"/>
              <w:rPr>
                <w:rFonts w:asciiTheme="minorBidi" w:hAnsiTheme="minorBidi" w:cstheme="minorBidi"/>
                <w:sz w:val="20"/>
                <w:szCs w:val="20"/>
              </w:rPr>
            </w:pPr>
            <w:r w:rsidRPr="00C831B1">
              <w:rPr>
                <w:rFonts w:asciiTheme="minorBidi" w:hAnsiTheme="minorBidi" w:cstheme="minorBidi"/>
                <w:sz w:val="20"/>
                <w:szCs w:val="20"/>
              </w:rPr>
              <w:fldChar w:fldCharType="begin">
                <w:ffData>
                  <w:name w:val="Check2"/>
                  <w:enabled/>
                  <w:calcOnExit w:val="0"/>
                  <w:checkBox>
                    <w:size w:val="20"/>
                    <w:default w:val="0"/>
                  </w:checkBox>
                </w:ffData>
              </w:fldChar>
            </w:r>
            <w:r w:rsidRPr="00C831B1">
              <w:rPr>
                <w:rFonts w:asciiTheme="minorBidi" w:hAnsiTheme="minorBidi" w:cstheme="minorBidi"/>
                <w:sz w:val="20"/>
                <w:szCs w:val="20"/>
              </w:rPr>
              <w:instrText xml:space="preserve"> FORMCHECKBOX </w:instrText>
            </w:r>
            <w:r w:rsidR="00000000">
              <w:rPr>
                <w:rFonts w:asciiTheme="minorBidi" w:hAnsiTheme="minorBidi" w:cstheme="minorBidi"/>
                <w:sz w:val="20"/>
                <w:szCs w:val="20"/>
              </w:rPr>
            </w:r>
            <w:r w:rsidR="00000000">
              <w:rPr>
                <w:rFonts w:asciiTheme="minorBidi" w:hAnsiTheme="minorBidi" w:cstheme="minorBidi"/>
                <w:sz w:val="20"/>
                <w:szCs w:val="20"/>
              </w:rPr>
              <w:fldChar w:fldCharType="separate"/>
            </w:r>
            <w:r w:rsidRPr="00C831B1">
              <w:rPr>
                <w:rFonts w:asciiTheme="minorBidi" w:hAnsiTheme="minorBidi" w:cstheme="minorBidi"/>
                <w:sz w:val="20"/>
                <w:szCs w:val="20"/>
              </w:rPr>
              <w:fldChar w:fldCharType="end"/>
            </w:r>
            <w:r w:rsidRPr="00C831B1">
              <w:rPr>
                <w:rFonts w:asciiTheme="minorBidi" w:hAnsiTheme="minorBidi" w:cstheme="minorBidi"/>
                <w:sz w:val="20"/>
                <w:szCs w:val="20"/>
              </w:rPr>
              <w:tab/>
              <w:t>The issuance</w:t>
            </w:r>
          </w:p>
          <w:p w14:paraId="4EF7421D" w14:textId="77777777" w:rsidR="009A2DD3" w:rsidRPr="00C831B1" w:rsidRDefault="009A2DD3" w:rsidP="009A2DD3">
            <w:pPr>
              <w:tabs>
                <w:tab w:val="left" w:pos="469"/>
              </w:tabs>
              <w:spacing w:before="60" w:after="120"/>
              <w:ind w:left="528" w:right="113" w:hanging="471"/>
              <w:jc w:val="both"/>
              <w:rPr>
                <w:rFonts w:asciiTheme="minorBidi" w:hAnsiTheme="minorBidi" w:cstheme="minorBidi"/>
                <w:sz w:val="20"/>
                <w:szCs w:val="20"/>
              </w:rPr>
            </w:pPr>
          </w:p>
          <w:p w14:paraId="7EB02E78" w14:textId="77777777" w:rsidR="009A2DD3" w:rsidRPr="00C831B1" w:rsidRDefault="009A2DD3" w:rsidP="009A2DD3">
            <w:pPr>
              <w:tabs>
                <w:tab w:val="left" w:pos="469"/>
              </w:tabs>
              <w:spacing w:before="60" w:after="120"/>
              <w:ind w:left="528" w:right="113" w:hanging="471"/>
              <w:jc w:val="both"/>
              <w:rPr>
                <w:rFonts w:asciiTheme="minorBidi" w:hAnsiTheme="minorBidi" w:cstheme="minorBidi"/>
                <w:sz w:val="20"/>
                <w:szCs w:val="20"/>
              </w:rPr>
            </w:pPr>
            <w:r w:rsidRPr="00C831B1">
              <w:rPr>
                <w:rFonts w:asciiTheme="minorBidi" w:hAnsiTheme="minorBidi" w:cstheme="minorBidi"/>
                <w:sz w:val="20"/>
                <w:szCs w:val="20"/>
              </w:rPr>
              <w:fldChar w:fldCharType="begin">
                <w:ffData>
                  <w:name w:val="Check2"/>
                  <w:enabled/>
                  <w:calcOnExit w:val="0"/>
                  <w:checkBox>
                    <w:size w:val="20"/>
                    <w:default w:val="0"/>
                  </w:checkBox>
                </w:ffData>
              </w:fldChar>
            </w:r>
            <w:r w:rsidRPr="00C831B1">
              <w:rPr>
                <w:rFonts w:asciiTheme="minorBidi" w:hAnsiTheme="minorBidi" w:cstheme="minorBidi"/>
                <w:sz w:val="20"/>
                <w:szCs w:val="20"/>
              </w:rPr>
              <w:instrText xml:space="preserve"> FORMCHECKBOX </w:instrText>
            </w:r>
            <w:r w:rsidR="00000000">
              <w:rPr>
                <w:rFonts w:asciiTheme="minorBidi" w:hAnsiTheme="minorBidi" w:cstheme="minorBidi"/>
                <w:sz w:val="20"/>
                <w:szCs w:val="20"/>
              </w:rPr>
            </w:r>
            <w:r w:rsidR="00000000">
              <w:rPr>
                <w:rFonts w:asciiTheme="minorBidi" w:hAnsiTheme="minorBidi" w:cstheme="minorBidi"/>
                <w:sz w:val="20"/>
                <w:szCs w:val="20"/>
              </w:rPr>
              <w:fldChar w:fldCharType="separate"/>
            </w:r>
            <w:r w:rsidRPr="00C831B1">
              <w:rPr>
                <w:rFonts w:asciiTheme="minorBidi" w:hAnsiTheme="minorBidi" w:cstheme="minorBidi"/>
                <w:sz w:val="20"/>
                <w:szCs w:val="20"/>
              </w:rPr>
              <w:fldChar w:fldCharType="end"/>
            </w:r>
            <w:r w:rsidRPr="00C831B1">
              <w:rPr>
                <w:rFonts w:asciiTheme="minorBidi" w:hAnsiTheme="minorBidi" w:cstheme="minorBidi"/>
                <w:sz w:val="20"/>
                <w:szCs w:val="20"/>
              </w:rPr>
              <w:tab/>
              <w:t>The use or cancellation of the A6.4ERs</w:t>
            </w:r>
          </w:p>
          <w:p w14:paraId="08A251EE" w14:textId="2E5DFF40" w:rsidR="00497C25" w:rsidRPr="00C831B1" w:rsidRDefault="00497C25" w:rsidP="00497C25">
            <w:pPr>
              <w:pStyle w:val="EnumaratedItem"/>
            </w:pPr>
          </w:p>
        </w:tc>
      </w:tr>
      <w:tr w:rsidR="0090793A" w:rsidRPr="00C831B1" w14:paraId="395CB76A" w14:textId="77777777" w:rsidTr="5500C323">
        <w:tblPrEx>
          <w:tblCellMar>
            <w:left w:w="28" w:type="dxa"/>
            <w:right w:w="28" w:type="dxa"/>
          </w:tblCellMar>
        </w:tblPrEx>
        <w:trPr>
          <w:trHeight w:val="548"/>
        </w:trPr>
        <w:tc>
          <w:tcPr>
            <w:tcW w:w="3526" w:type="dxa"/>
            <w:vMerge w:val="restart"/>
            <w:shd w:val="clear" w:color="auto" w:fill="D9D9D9" w:themeFill="background1" w:themeFillShade="D9"/>
            <w:tcMar>
              <w:top w:w="28" w:type="dxa"/>
              <w:left w:w="57" w:type="dxa"/>
              <w:bottom w:w="28" w:type="dxa"/>
              <w:right w:w="57" w:type="dxa"/>
            </w:tcMar>
            <w:vAlign w:val="center"/>
          </w:tcPr>
          <w:p w14:paraId="27907A64" w14:textId="77777777" w:rsidR="0090793A" w:rsidRPr="00C831B1" w:rsidRDefault="0090793A" w:rsidP="001D7523">
            <w:pPr>
              <w:spacing w:before="100" w:beforeAutospacing="1" w:after="120"/>
              <w:rPr>
                <w:rFonts w:ascii="Arial" w:hAnsi="Arial" w:cs="Arial"/>
                <w:b/>
                <w:bCs/>
                <w:sz w:val="20"/>
                <w:szCs w:val="20"/>
                <w:lang w:eastAsia="de-DE"/>
              </w:rPr>
            </w:pPr>
            <w:r w:rsidRPr="5500C323">
              <w:rPr>
                <w:rFonts w:ascii="Arial" w:hAnsi="Arial" w:cs="Arial"/>
                <w:b/>
                <w:bCs/>
                <w:sz w:val="20"/>
                <w:szCs w:val="20"/>
                <w:lang w:eastAsia="de-DE"/>
              </w:rPr>
              <w:lastRenderedPageBreak/>
              <w:t>Exemption from the waiver for share of proceeds for adaptation for LDCs and SIDS</w:t>
            </w:r>
            <w:r w:rsidRPr="00C831B1">
              <w:rPr>
                <w:rStyle w:val="FootnoteReference"/>
              </w:rPr>
              <w:footnoteReference w:id="4"/>
            </w:r>
          </w:p>
        </w:tc>
        <w:tc>
          <w:tcPr>
            <w:tcW w:w="6298" w:type="dxa"/>
            <w:gridSpan w:val="3"/>
            <w:tcMar>
              <w:top w:w="28" w:type="dxa"/>
              <w:left w:w="57" w:type="dxa"/>
              <w:bottom w:w="28" w:type="dxa"/>
              <w:right w:w="57" w:type="dxa"/>
            </w:tcMar>
            <w:vAlign w:val="center"/>
          </w:tcPr>
          <w:p w14:paraId="6CB41EB9" w14:textId="10312EEB" w:rsidR="0090793A" w:rsidRPr="00C831B1" w:rsidRDefault="00702FCB" w:rsidP="001D7523">
            <w:pPr>
              <w:pStyle w:val="RegTypePara"/>
              <w:keepNext/>
              <w:spacing w:before="100" w:beforeAutospacing="1" w:after="120"/>
              <w:ind w:left="0"/>
              <w:rPr>
                <w:sz w:val="21"/>
                <w:szCs w:val="21"/>
              </w:rPr>
            </w:pPr>
            <w:r w:rsidRPr="00C831B1">
              <w:rPr>
                <w:sz w:val="21"/>
                <w:szCs w:val="21"/>
              </w:rPr>
              <w:t>Is the host Party an</w:t>
            </w:r>
            <w:r w:rsidR="0090793A" w:rsidRPr="00C831B1">
              <w:rPr>
                <w:sz w:val="21"/>
                <w:szCs w:val="21"/>
              </w:rPr>
              <w:t xml:space="preserve"> LDC or SIDS:</w:t>
            </w:r>
          </w:p>
          <w:p w14:paraId="550B9B96" w14:textId="6959556C" w:rsidR="0090793A" w:rsidRPr="00C831B1" w:rsidRDefault="00000000" w:rsidP="001D7523">
            <w:pPr>
              <w:spacing w:before="100" w:beforeAutospacing="1" w:after="120"/>
              <w:ind w:left="280" w:hanging="283"/>
              <w:rPr>
                <w:rFonts w:ascii="Arial" w:hAnsi="Arial" w:cs="Arial"/>
                <w:sz w:val="21"/>
                <w:szCs w:val="21"/>
                <w:lang w:eastAsia="de-DE"/>
              </w:rPr>
            </w:pPr>
            <w:sdt>
              <w:sdtPr>
                <w:id w:val="104240291"/>
                <w14:checkbox>
                  <w14:checked w14:val="0"/>
                  <w14:checkedState w14:val="2612" w14:font="MS Gothic"/>
                  <w14:uncheckedState w14:val="2610" w14:font="MS Gothic"/>
                </w14:checkbox>
              </w:sdtPr>
              <w:sdtContent>
                <w:r w:rsidR="00C802C2" w:rsidRPr="00C831B1">
                  <w:rPr>
                    <w:rFonts w:ascii="MS Gothic" w:eastAsia="MS Gothic" w:hAnsi="MS Gothic" w:hint="eastAsia"/>
                  </w:rPr>
                  <w:t>☐</w:t>
                </w:r>
              </w:sdtContent>
            </w:sdt>
            <w:r w:rsidR="0090793A" w:rsidRPr="00C831B1">
              <w:t xml:space="preserve"> </w:t>
            </w:r>
            <w:r w:rsidR="0090793A" w:rsidRPr="00C831B1">
              <w:rPr>
                <w:rFonts w:ascii="Arial" w:hAnsi="Arial" w:cs="Arial"/>
                <w:sz w:val="21"/>
                <w:szCs w:val="21"/>
                <w:lang w:eastAsia="de-DE"/>
              </w:rPr>
              <w:t xml:space="preserve">Yes </w:t>
            </w:r>
            <w:sdt>
              <w:sdtPr>
                <w:id w:val="-647738034"/>
                <w14:checkbox>
                  <w14:checked w14:val="0"/>
                  <w14:checkedState w14:val="2612" w14:font="MS Gothic"/>
                  <w14:uncheckedState w14:val="2610" w14:font="MS Gothic"/>
                </w14:checkbox>
              </w:sdtPr>
              <w:sdtContent>
                <w:r w:rsidR="00C609A1">
                  <w:rPr>
                    <w:rFonts w:ascii="MS Gothic" w:eastAsia="MS Gothic" w:hAnsi="MS Gothic" w:hint="eastAsia"/>
                  </w:rPr>
                  <w:t>☐</w:t>
                </w:r>
              </w:sdtContent>
            </w:sdt>
            <w:r w:rsidR="0090793A" w:rsidRPr="00C831B1">
              <w:t xml:space="preserve"> </w:t>
            </w:r>
            <w:r w:rsidR="0090793A" w:rsidRPr="00C831B1">
              <w:rPr>
                <w:rFonts w:ascii="Arial" w:hAnsi="Arial" w:cs="Arial"/>
                <w:sz w:val="21"/>
                <w:szCs w:val="21"/>
                <w:lang w:eastAsia="de-DE"/>
              </w:rPr>
              <w:t>No</w:t>
            </w:r>
          </w:p>
        </w:tc>
      </w:tr>
      <w:tr w:rsidR="0090793A" w:rsidRPr="00C831B1" w14:paraId="6389CA9A" w14:textId="77777777" w:rsidTr="5500C323">
        <w:tblPrEx>
          <w:tblCellMar>
            <w:left w:w="28" w:type="dxa"/>
            <w:right w:w="28" w:type="dxa"/>
          </w:tblCellMar>
        </w:tblPrEx>
        <w:trPr>
          <w:trHeight w:val="547"/>
        </w:trPr>
        <w:tc>
          <w:tcPr>
            <w:tcW w:w="3526" w:type="dxa"/>
            <w:vMerge/>
            <w:tcMar>
              <w:top w:w="28" w:type="dxa"/>
              <w:left w:w="57" w:type="dxa"/>
              <w:bottom w:w="28" w:type="dxa"/>
              <w:right w:w="57" w:type="dxa"/>
            </w:tcMar>
            <w:vAlign w:val="center"/>
          </w:tcPr>
          <w:p w14:paraId="34F522E4" w14:textId="77777777" w:rsidR="0090793A" w:rsidRPr="00C831B1" w:rsidRDefault="0090793A" w:rsidP="00F24BBF">
            <w:pPr>
              <w:spacing w:before="120" w:after="120"/>
            </w:pPr>
          </w:p>
        </w:tc>
        <w:tc>
          <w:tcPr>
            <w:tcW w:w="6298" w:type="dxa"/>
            <w:gridSpan w:val="3"/>
            <w:tcMar>
              <w:top w:w="28" w:type="dxa"/>
              <w:left w:w="57" w:type="dxa"/>
              <w:bottom w:w="28" w:type="dxa"/>
              <w:right w:w="57" w:type="dxa"/>
            </w:tcMar>
            <w:vAlign w:val="center"/>
          </w:tcPr>
          <w:p w14:paraId="3B48664F" w14:textId="599B7DD4" w:rsidR="0090793A" w:rsidRPr="00C831B1" w:rsidRDefault="00000000" w:rsidP="001D7523">
            <w:pPr>
              <w:pStyle w:val="RegTypePara"/>
              <w:spacing w:before="0" w:after="120"/>
              <w:ind w:left="0"/>
              <w:rPr>
                <w:sz w:val="22"/>
                <w:szCs w:val="22"/>
              </w:rPr>
            </w:pPr>
            <w:sdt>
              <w:sdtPr>
                <w:rPr>
                  <w:sz w:val="22"/>
                  <w:szCs w:val="22"/>
                </w:rPr>
                <w:id w:val="-1656452248"/>
                <w14:checkbox>
                  <w14:checked w14:val="0"/>
                  <w14:checkedState w14:val="2612" w14:font="MS Gothic"/>
                  <w14:uncheckedState w14:val="2610" w14:font="MS Gothic"/>
                </w14:checkbox>
              </w:sdtPr>
              <w:sdtContent>
                <w:r w:rsidR="0090793A" w:rsidRPr="00C831B1">
                  <w:rPr>
                    <w:rFonts w:ascii="MS Gothic" w:eastAsia="MS Gothic" w:hAnsi="MS Gothic" w:hint="eastAsia"/>
                    <w:sz w:val="22"/>
                    <w:szCs w:val="22"/>
                  </w:rPr>
                  <w:t>☐</w:t>
                </w:r>
              </w:sdtContent>
            </w:sdt>
            <w:r w:rsidR="0090793A" w:rsidRPr="00C831B1">
              <w:rPr>
                <w:sz w:val="22"/>
                <w:szCs w:val="22"/>
              </w:rPr>
              <w:t xml:space="preserve"> </w:t>
            </w:r>
            <w:r w:rsidR="0090793A" w:rsidRPr="00C831B1">
              <w:rPr>
                <w:sz w:val="21"/>
                <w:szCs w:val="21"/>
              </w:rPr>
              <w:t xml:space="preserve">The host Party chooses not to exempt </w:t>
            </w:r>
            <w:r w:rsidR="00962047" w:rsidRPr="00C831B1">
              <w:rPr>
                <w:sz w:val="21"/>
                <w:szCs w:val="21"/>
              </w:rPr>
              <w:t xml:space="preserve">all </w:t>
            </w:r>
            <w:r w:rsidR="0090793A" w:rsidRPr="00C831B1">
              <w:rPr>
                <w:sz w:val="21"/>
                <w:szCs w:val="21"/>
              </w:rPr>
              <w:t>project</w:t>
            </w:r>
            <w:r w:rsidR="009B11FF" w:rsidRPr="00C831B1">
              <w:rPr>
                <w:sz w:val="21"/>
                <w:szCs w:val="21"/>
              </w:rPr>
              <w:t>s</w:t>
            </w:r>
            <w:r w:rsidR="0090793A" w:rsidRPr="00C831B1">
              <w:rPr>
                <w:sz w:val="21"/>
                <w:szCs w:val="21"/>
              </w:rPr>
              <w:t xml:space="preserve"> or </w:t>
            </w:r>
            <w:proofErr w:type="spellStart"/>
            <w:r w:rsidR="0090793A" w:rsidRPr="00C831B1">
              <w:rPr>
                <w:sz w:val="21"/>
                <w:szCs w:val="21"/>
              </w:rPr>
              <w:t>PoAs</w:t>
            </w:r>
            <w:proofErr w:type="spellEnd"/>
            <w:r w:rsidR="0090793A" w:rsidRPr="00C831B1">
              <w:rPr>
                <w:sz w:val="21"/>
                <w:szCs w:val="21"/>
              </w:rPr>
              <w:t xml:space="preserve"> and CPs from the share of proceeds for adaptation</w:t>
            </w:r>
            <w:r w:rsidR="00907ECC" w:rsidRPr="00C831B1">
              <w:rPr>
                <w:rStyle w:val="FootnoteReference"/>
                <w:sz w:val="21"/>
                <w:szCs w:val="21"/>
              </w:rPr>
              <w:footnoteReference w:id="5"/>
            </w:r>
          </w:p>
        </w:tc>
      </w:tr>
      <w:tr w:rsidR="0001500B" w:rsidRPr="00C831B1" w14:paraId="0C486C7B" w14:textId="77777777" w:rsidTr="00874D1D">
        <w:tblPrEx>
          <w:tblCellMar>
            <w:left w:w="28" w:type="dxa"/>
            <w:right w:w="28" w:type="dxa"/>
          </w:tblCellMar>
        </w:tblPrEx>
        <w:trPr>
          <w:gridAfter w:val="1"/>
          <w:wAfter w:w="15" w:type="dxa"/>
          <w:trHeight w:val="217"/>
        </w:trPr>
        <w:tc>
          <w:tcPr>
            <w:tcW w:w="9824" w:type="dxa"/>
            <w:gridSpan w:val="3"/>
            <w:shd w:val="clear" w:color="auto" w:fill="FFFFFF" w:themeFill="background1"/>
          </w:tcPr>
          <w:p w14:paraId="18388809" w14:textId="77777777" w:rsidR="0001500B" w:rsidRPr="00347E70" w:rsidRDefault="003C3C3D" w:rsidP="00D02FF1">
            <w:pPr>
              <w:pStyle w:val="EnumaratedItem"/>
              <w:rPr>
                <w:rFonts w:asciiTheme="minorBidi" w:hAnsiTheme="minorBidi" w:cstheme="minorBidi"/>
                <w:color w:val="auto"/>
                <w:sz w:val="21"/>
                <w:szCs w:val="21"/>
              </w:rPr>
            </w:pPr>
            <w:r w:rsidRPr="00347E70">
              <w:rPr>
                <w:rFonts w:asciiTheme="minorBidi" w:hAnsiTheme="minorBidi" w:cstheme="minorBidi"/>
                <w:color w:val="auto"/>
                <w:sz w:val="21"/>
                <w:szCs w:val="21"/>
              </w:rPr>
              <w:t>Any additional information:</w:t>
            </w:r>
          </w:p>
          <w:p w14:paraId="74F59455" w14:textId="72EE8C3A" w:rsidR="003C3C3D" w:rsidRPr="00347E70" w:rsidRDefault="00C009D0" w:rsidP="00D02FF1">
            <w:pPr>
              <w:pStyle w:val="EnumaratedItem"/>
              <w:rPr>
                <w:rFonts w:asciiTheme="minorBidi" w:hAnsiTheme="minorBidi" w:cstheme="minorBidi"/>
                <w:color w:val="auto"/>
                <w:sz w:val="21"/>
                <w:szCs w:val="21"/>
              </w:rPr>
            </w:pPr>
            <w:r>
              <w:rPr>
                <w:rFonts w:asciiTheme="minorBidi" w:hAnsiTheme="minorBidi" w:cstheme="minorBidi"/>
                <w:sz w:val="21"/>
                <w:szCs w:val="21"/>
              </w:rPr>
              <w:fldChar w:fldCharType="begin">
                <w:ffData>
                  <w:name w:val="Text1"/>
                  <w:enabled/>
                  <w:calcOnExit w:val="0"/>
                  <w:textInput>
                    <w:default w:val="&gt;&gt;      "/>
                  </w:textInput>
                </w:ffData>
              </w:fldChar>
            </w:r>
            <w:bookmarkStart w:id="2" w:name="Text1"/>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bookmarkEnd w:id="2"/>
            <w:r>
              <w:rPr>
                <w:rFonts w:asciiTheme="minorBidi" w:hAnsiTheme="minorBidi" w:cstheme="minorBidi"/>
                <w:sz w:val="21"/>
                <w:szCs w:val="21"/>
              </w:rPr>
              <w:t xml:space="preserve"> </w:t>
            </w:r>
          </w:p>
        </w:tc>
      </w:tr>
    </w:tbl>
    <w:p w14:paraId="1644E457" w14:textId="77777777" w:rsidR="000F589B" w:rsidRPr="00C831B1" w:rsidRDefault="000F589B" w:rsidP="000E3298">
      <w:pPr>
        <w:spacing w:before="240"/>
        <w:jc w:val="center"/>
      </w:pPr>
      <w:r w:rsidRPr="00C831B1">
        <w:t>- - - - -</w:t>
      </w:r>
    </w:p>
    <w:p w14:paraId="6BF89A5F" w14:textId="0875921D" w:rsidR="000F589B" w:rsidRPr="00C831B1" w:rsidRDefault="000F589B" w:rsidP="00C007DD">
      <w:pPr>
        <w:pStyle w:val="SDMDocInfoTitle"/>
        <w:spacing w:before="360"/>
      </w:pPr>
      <w:r w:rsidRPr="00C831B1">
        <w:t>Document information</w:t>
      </w:r>
    </w:p>
    <w:tbl>
      <w:tblPr>
        <w:tblW w:w="5000" w:type="pct"/>
        <w:jc w:val="center"/>
        <w:tblLayout w:type="fixed"/>
        <w:tblLook w:val="0000" w:firstRow="0" w:lastRow="0" w:firstColumn="0" w:lastColumn="0" w:noHBand="0" w:noVBand="0"/>
      </w:tblPr>
      <w:tblGrid>
        <w:gridCol w:w="1152"/>
        <w:gridCol w:w="2302"/>
        <w:gridCol w:w="6327"/>
      </w:tblGrid>
      <w:tr w:rsidR="000F589B" w:rsidRPr="00C831B1"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C831B1" w:rsidRDefault="000F589B" w:rsidP="00E71266">
            <w:pPr>
              <w:pStyle w:val="SDMDocInfoHeadRow"/>
            </w:pPr>
            <w:r w:rsidRPr="00C831B1">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C831B1" w:rsidRDefault="000F589B" w:rsidP="00E71266">
            <w:pPr>
              <w:pStyle w:val="SDMDocInfoHeadRow"/>
            </w:pPr>
            <w:r w:rsidRPr="00C831B1">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C831B1" w:rsidRDefault="000F589B" w:rsidP="00E71266">
            <w:pPr>
              <w:pStyle w:val="SDMDocInfoHeadRow"/>
            </w:pPr>
            <w:r w:rsidRPr="00C831B1">
              <w:t>Description</w:t>
            </w:r>
          </w:p>
        </w:tc>
      </w:tr>
      <w:tr w:rsidR="000F589B" w:rsidRPr="00C831B1"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C831B1" w:rsidRDefault="000F589B" w:rsidP="00E71266">
            <w:pPr>
              <w:pStyle w:val="SDMDocInfoHeadRow"/>
            </w:pPr>
          </w:p>
        </w:tc>
      </w:tr>
      <w:tr w:rsidR="00E51082" w:rsidRPr="00C831B1" w14:paraId="78AE8394" w14:textId="77777777" w:rsidTr="00E71266">
        <w:trPr>
          <w:trHeight w:val="113"/>
          <w:jc w:val="center"/>
        </w:trPr>
        <w:tc>
          <w:tcPr>
            <w:tcW w:w="1127" w:type="dxa"/>
            <w:tcBorders>
              <w:bottom w:val="single" w:sz="4" w:space="0" w:color="auto"/>
            </w:tcBorders>
          </w:tcPr>
          <w:p w14:paraId="1EA930F4" w14:textId="54D95D1E" w:rsidR="00E51082" w:rsidRPr="00C831B1" w:rsidRDefault="00E51082" w:rsidP="00E71266">
            <w:pPr>
              <w:pStyle w:val="SDMDocInfoText"/>
            </w:pPr>
            <w:r w:rsidRPr="00C831B1">
              <w:t>02.0</w:t>
            </w:r>
          </w:p>
        </w:tc>
        <w:tc>
          <w:tcPr>
            <w:tcW w:w="2253" w:type="dxa"/>
            <w:tcBorders>
              <w:bottom w:val="single" w:sz="4" w:space="0" w:color="auto"/>
            </w:tcBorders>
          </w:tcPr>
          <w:p w14:paraId="5BC7CD5E" w14:textId="0A163797" w:rsidR="00E51082" w:rsidRPr="00C831B1" w:rsidRDefault="00031DE9" w:rsidP="00E71266">
            <w:pPr>
              <w:pStyle w:val="SDMDocInfoText"/>
            </w:pPr>
            <w:r>
              <w:t>20</w:t>
            </w:r>
            <w:r w:rsidR="00E51082" w:rsidRPr="00C831B1">
              <w:t xml:space="preserve"> </w:t>
            </w:r>
            <w:r w:rsidR="006B6CE6">
              <w:t>March</w:t>
            </w:r>
            <w:r w:rsidR="00E51082" w:rsidRPr="00C831B1">
              <w:t xml:space="preserve"> 2025</w:t>
            </w:r>
          </w:p>
        </w:tc>
        <w:tc>
          <w:tcPr>
            <w:tcW w:w="6191" w:type="dxa"/>
            <w:tcBorders>
              <w:bottom w:val="single" w:sz="4" w:space="0" w:color="auto"/>
            </w:tcBorders>
          </w:tcPr>
          <w:p w14:paraId="1B1E68FD" w14:textId="3FC90022" w:rsidR="00E51082" w:rsidRPr="00C831B1" w:rsidRDefault="00EF0A0E" w:rsidP="00EC70EA">
            <w:pPr>
              <w:pStyle w:val="SDMDocInfoText"/>
            </w:pPr>
            <w:r w:rsidRPr="00EF0A0E">
              <w:t xml:space="preserve">Revision to </w:t>
            </w:r>
            <w:r w:rsidR="00211773">
              <w:t>clarify which are the optional elements for the section "additional information that the host Party may deem necessary".</w:t>
            </w:r>
          </w:p>
        </w:tc>
      </w:tr>
      <w:tr w:rsidR="000F589B" w:rsidRPr="00C831B1" w14:paraId="42279E85" w14:textId="77777777" w:rsidTr="00E71266">
        <w:trPr>
          <w:trHeight w:val="113"/>
          <w:jc w:val="center"/>
        </w:trPr>
        <w:tc>
          <w:tcPr>
            <w:tcW w:w="1127" w:type="dxa"/>
            <w:tcBorders>
              <w:bottom w:val="single" w:sz="4" w:space="0" w:color="auto"/>
            </w:tcBorders>
          </w:tcPr>
          <w:p w14:paraId="3DFDE5CB" w14:textId="792E85AB" w:rsidR="000F589B" w:rsidRPr="00C831B1" w:rsidRDefault="0051616F" w:rsidP="00E71266">
            <w:pPr>
              <w:pStyle w:val="SDMDocInfoText"/>
            </w:pPr>
            <w:r w:rsidRPr="00C831B1">
              <w:t>01</w:t>
            </w:r>
            <w:r w:rsidR="000F589B" w:rsidRPr="00C831B1">
              <w:t>.</w:t>
            </w:r>
            <w:r w:rsidRPr="00C831B1">
              <w:t>0</w:t>
            </w:r>
          </w:p>
        </w:tc>
        <w:tc>
          <w:tcPr>
            <w:tcW w:w="2253" w:type="dxa"/>
            <w:tcBorders>
              <w:bottom w:val="single" w:sz="4" w:space="0" w:color="auto"/>
            </w:tcBorders>
          </w:tcPr>
          <w:p w14:paraId="50657131" w14:textId="147D0CDB" w:rsidR="000F589B" w:rsidRPr="00C831B1" w:rsidRDefault="002F2346" w:rsidP="00E71266">
            <w:pPr>
              <w:pStyle w:val="SDMDocInfoText"/>
            </w:pPr>
            <w:r w:rsidRPr="00C831B1">
              <w:t>2</w:t>
            </w:r>
            <w:r w:rsidR="00FB5FD0" w:rsidRPr="00C831B1">
              <w:t>5</w:t>
            </w:r>
            <w:r w:rsidR="0051616F" w:rsidRPr="00C831B1">
              <w:t xml:space="preserve"> </w:t>
            </w:r>
            <w:r w:rsidRPr="00C831B1">
              <w:t>March</w:t>
            </w:r>
            <w:r w:rsidR="0051616F" w:rsidRPr="00C831B1">
              <w:t xml:space="preserve"> 2024</w:t>
            </w:r>
          </w:p>
        </w:tc>
        <w:tc>
          <w:tcPr>
            <w:tcW w:w="6191" w:type="dxa"/>
            <w:tcBorders>
              <w:bottom w:val="single" w:sz="4" w:space="0" w:color="auto"/>
            </w:tcBorders>
          </w:tcPr>
          <w:p w14:paraId="5EB43379" w14:textId="6C83B9A3" w:rsidR="000F589B" w:rsidRPr="00C831B1" w:rsidRDefault="00FC6434" w:rsidP="00EC70EA">
            <w:pPr>
              <w:pStyle w:val="SDMDocInfoText"/>
            </w:pPr>
            <w:r w:rsidRPr="00C831B1">
              <w:t>P</w:t>
            </w:r>
            <w:r w:rsidR="007A4563" w:rsidRPr="00C831B1">
              <w:t>ubl</w:t>
            </w:r>
            <w:r w:rsidRPr="00C831B1">
              <w:t>ished with revised symbol number</w:t>
            </w:r>
            <w:r w:rsidR="00AB1166" w:rsidRPr="00C831B1">
              <w:t xml:space="preserve"> (previously A6.4-FORM-AC-001).</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4C51185F" w:rsidR="000F589B" w:rsidRPr="00C831B1" w:rsidRDefault="000F589B" w:rsidP="00206257">
            <w:pPr>
              <w:pStyle w:val="SDMDocInfoText"/>
              <w:jc w:val="left"/>
            </w:pPr>
            <w:r w:rsidRPr="00C831B1">
              <w:t xml:space="preserve">Decision Class: </w:t>
            </w:r>
            <w:r w:rsidR="0051616F" w:rsidRPr="00C831B1">
              <w:t>Regulatory</w:t>
            </w:r>
            <w:r w:rsidRPr="00C831B1">
              <w:br/>
              <w:t xml:space="preserve">Document Type: </w:t>
            </w:r>
            <w:r w:rsidR="00206257" w:rsidRPr="00C831B1">
              <w:t>Form</w:t>
            </w:r>
            <w:r w:rsidRPr="00C831B1">
              <w:br/>
              <w:t xml:space="preserve">Business Function: </w:t>
            </w:r>
            <w:r w:rsidR="0051616F" w:rsidRPr="00C831B1">
              <w:t>A6.4 activity cycle</w:t>
            </w:r>
            <w:r w:rsidR="00F81522" w:rsidRPr="00C831B1">
              <w:t>, Governance</w:t>
            </w:r>
            <w:r w:rsidRPr="00C831B1">
              <w:br/>
              <w:t xml:space="preserve">Keywords: </w:t>
            </w:r>
            <w:r w:rsidR="0051616F" w:rsidRPr="00C831B1">
              <w:t>A6.4 mechanism, A6.4 projects,</w:t>
            </w:r>
            <w:r w:rsidR="00015E7A">
              <w:t xml:space="preserve"> host Party,</w:t>
            </w:r>
            <w:r w:rsidR="0051616F" w:rsidRPr="00C831B1">
              <w:t xml:space="preserve"> project implementation</w:t>
            </w:r>
          </w:p>
        </w:tc>
      </w:tr>
    </w:tbl>
    <w:p w14:paraId="2192149C" w14:textId="77777777" w:rsidR="000F589B" w:rsidRDefault="000F589B" w:rsidP="000F589B">
      <w:pPr>
        <w:rPr>
          <w:sz w:val="2"/>
          <w:szCs w:val="2"/>
        </w:rPr>
      </w:pPr>
    </w:p>
    <w:sectPr w:rsidR="000F589B" w:rsidSect="00D607E7">
      <w:headerReference w:type="default" r:id="rId12"/>
      <w:footerReference w:type="even" r:id="rId13"/>
      <w:footerReference w:type="default" r:id="rId14"/>
      <w:headerReference w:type="first" r:id="rId15"/>
      <w:footerReference w:type="first" r:id="rId16"/>
      <w:pgSz w:w="11907" w:h="16840" w:code="9"/>
      <w:pgMar w:top="1163" w:right="992" w:bottom="1134" w:left="1134" w:header="72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4C13" w14:textId="77777777" w:rsidR="006A50FF" w:rsidRDefault="006A50FF">
      <w:r>
        <w:separator/>
      </w:r>
    </w:p>
    <w:p w14:paraId="7A645688" w14:textId="77777777" w:rsidR="006A50FF" w:rsidRDefault="006A50FF"/>
  </w:endnote>
  <w:endnote w:type="continuationSeparator" w:id="0">
    <w:p w14:paraId="3F15AAD5" w14:textId="77777777" w:rsidR="006A50FF" w:rsidRDefault="006A50FF">
      <w:r>
        <w:continuationSeparator/>
      </w:r>
    </w:p>
    <w:p w14:paraId="3D478A37" w14:textId="77777777" w:rsidR="006A50FF" w:rsidRDefault="006A50FF"/>
  </w:endnote>
  <w:endnote w:type="continuationNotice" w:id="1">
    <w:p w14:paraId="779A9B77" w14:textId="77777777" w:rsidR="006A50FF" w:rsidRDefault="006A5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08CDAA7E" w:rsidR="001A7F82" w:rsidRPr="00D607E7" w:rsidRDefault="001A7F82" w:rsidP="002E155A">
    <w:pPr>
      <w:pStyle w:val="FooterF"/>
      <w:rPr>
        <w:b w:val="0"/>
        <w:bCs/>
        <w:szCs w:val="22"/>
      </w:rPr>
    </w:pPr>
    <w:r w:rsidRPr="00D607E7">
      <w:rPr>
        <w:b w:val="0"/>
        <w:bCs/>
        <w:szCs w:val="22"/>
      </w:rPr>
      <w:t xml:space="preserve">Version </w:t>
    </w:r>
    <w:r w:rsidR="00DE214A" w:rsidRPr="00D607E7">
      <w:rPr>
        <w:b w:val="0"/>
        <w:bCs/>
        <w:szCs w:val="22"/>
      </w:rPr>
      <w:t>0</w:t>
    </w:r>
    <w:r w:rsidR="00CA03F3">
      <w:rPr>
        <w:b w:val="0"/>
        <w:bCs/>
        <w:szCs w:val="22"/>
      </w:rPr>
      <w:t>2</w:t>
    </w:r>
    <w:r w:rsidRPr="00D607E7">
      <w:rPr>
        <w:b w:val="0"/>
        <w:bCs/>
        <w:szCs w:val="22"/>
      </w:rPr>
      <w:t>.</w:t>
    </w:r>
    <w:r w:rsidR="00DE214A" w:rsidRPr="00D607E7">
      <w:rPr>
        <w:b w:val="0"/>
        <w:bCs/>
        <w:szCs w:val="22"/>
      </w:rPr>
      <w:t>0</w:t>
    </w:r>
    <w:r w:rsidRPr="00D607E7">
      <w:rPr>
        <w:b w:val="0"/>
        <w:bCs/>
        <w:szCs w:val="22"/>
      </w:rPr>
      <w:tab/>
      <w:t xml:space="preserve">Page </w:t>
    </w:r>
    <w:r w:rsidRPr="00D607E7">
      <w:rPr>
        <w:rStyle w:val="PageNumber"/>
        <w:b w:val="0"/>
        <w:bCs/>
        <w:szCs w:val="22"/>
      </w:rPr>
      <w:fldChar w:fldCharType="begin"/>
    </w:r>
    <w:r w:rsidRPr="00D607E7">
      <w:rPr>
        <w:rStyle w:val="PageNumber"/>
        <w:b w:val="0"/>
        <w:bCs/>
        <w:szCs w:val="22"/>
      </w:rPr>
      <w:instrText xml:space="preserve"> PAGE </w:instrText>
    </w:r>
    <w:r w:rsidRPr="00D607E7">
      <w:rPr>
        <w:rStyle w:val="PageNumber"/>
        <w:b w:val="0"/>
        <w:bCs/>
        <w:szCs w:val="22"/>
      </w:rPr>
      <w:fldChar w:fldCharType="separate"/>
    </w:r>
    <w:r w:rsidR="00412149" w:rsidRPr="00D607E7">
      <w:rPr>
        <w:rStyle w:val="PageNumber"/>
        <w:b w:val="0"/>
        <w:bCs/>
        <w:noProof/>
        <w:szCs w:val="22"/>
      </w:rPr>
      <w:t>3</w:t>
    </w:r>
    <w:r w:rsidRPr="00D607E7">
      <w:rPr>
        <w:rStyle w:val="PageNumber"/>
        <w:b w:val="0"/>
        <w:bCs/>
        <w:szCs w:val="22"/>
      </w:rPr>
      <w:fldChar w:fldCharType="end"/>
    </w:r>
    <w:r w:rsidRPr="00D607E7">
      <w:rPr>
        <w:rStyle w:val="PageNumber"/>
        <w:b w:val="0"/>
        <w:bCs/>
        <w:szCs w:val="22"/>
      </w:rPr>
      <w:t xml:space="preserve"> of </w:t>
    </w:r>
    <w:r w:rsidRPr="00D607E7">
      <w:rPr>
        <w:rStyle w:val="PageNumber"/>
        <w:b w:val="0"/>
        <w:bCs/>
        <w:szCs w:val="22"/>
      </w:rPr>
      <w:fldChar w:fldCharType="begin"/>
    </w:r>
    <w:r w:rsidRPr="00D607E7">
      <w:rPr>
        <w:rStyle w:val="PageNumber"/>
        <w:b w:val="0"/>
        <w:bCs/>
        <w:szCs w:val="22"/>
      </w:rPr>
      <w:instrText xml:space="preserve"> NUMPAGES </w:instrText>
    </w:r>
    <w:r w:rsidRPr="00D607E7">
      <w:rPr>
        <w:rStyle w:val="PageNumber"/>
        <w:b w:val="0"/>
        <w:bCs/>
        <w:szCs w:val="22"/>
      </w:rPr>
      <w:fldChar w:fldCharType="separate"/>
    </w:r>
    <w:r w:rsidR="00412149" w:rsidRPr="00D607E7">
      <w:rPr>
        <w:rStyle w:val="PageNumber"/>
        <w:b w:val="0"/>
        <w:bCs/>
        <w:noProof/>
        <w:szCs w:val="22"/>
      </w:rPr>
      <w:t>4</w:t>
    </w:r>
    <w:r w:rsidRPr="00D607E7">
      <w:rPr>
        <w:rStyle w:val="PageNumber"/>
        <w:b w:val="0"/>
        <w:bCs/>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1C13" w14:textId="3E75C3B8" w:rsidR="00D607E7" w:rsidRPr="00D607E7" w:rsidRDefault="00D607E7" w:rsidP="00D607E7">
    <w:pPr>
      <w:pStyle w:val="FooterF"/>
      <w:rPr>
        <w:b w:val="0"/>
        <w:bCs/>
        <w:szCs w:val="22"/>
      </w:rPr>
    </w:pPr>
    <w:r w:rsidRPr="00D607E7">
      <w:rPr>
        <w:b w:val="0"/>
        <w:bCs/>
        <w:szCs w:val="22"/>
      </w:rPr>
      <w:t>Version 0</w:t>
    </w:r>
    <w:r w:rsidR="00CA03F3">
      <w:rPr>
        <w:b w:val="0"/>
        <w:bCs/>
        <w:szCs w:val="22"/>
      </w:rPr>
      <w:t>2</w:t>
    </w:r>
    <w:r w:rsidRPr="00D607E7">
      <w:rPr>
        <w:b w:val="0"/>
        <w:bCs/>
        <w:szCs w:val="22"/>
      </w:rPr>
      <w:t>.0</w:t>
    </w:r>
    <w:r w:rsidRPr="00D607E7">
      <w:rPr>
        <w:b w:val="0"/>
        <w:bCs/>
        <w:szCs w:val="22"/>
      </w:rPr>
      <w:tab/>
      <w:t xml:space="preserve">Page </w:t>
    </w:r>
    <w:r w:rsidRPr="00D607E7">
      <w:rPr>
        <w:rStyle w:val="PageNumber"/>
        <w:b w:val="0"/>
        <w:bCs/>
        <w:szCs w:val="22"/>
      </w:rPr>
      <w:fldChar w:fldCharType="begin"/>
    </w:r>
    <w:r w:rsidRPr="00D607E7">
      <w:rPr>
        <w:rStyle w:val="PageNumber"/>
        <w:b w:val="0"/>
        <w:bCs/>
        <w:szCs w:val="22"/>
      </w:rPr>
      <w:instrText xml:space="preserve"> PAGE </w:instrText>
    </w:r>
    <w:r w:rsidRPr="00D607E7">
      <w:rPr>
        <w:rStyle w:val="PageNumber"/>
        <w:b w:val="0"/>
        <w:bCs/>
        <w:szCs w:val="22"/>
      </w:rPr>
      <w:fldChar w:fldCharType="separate"/>
    </w:r>
    <w:r>
      <w:rPr>
        <w:rStyle w:val="PageNumber"/>
        <w:b w:val="0"/>
        <w:bCs/>
        <w:szCs w:val="22"/>
      </w:rPr>
      <w:t>2</w:t>
    </w:r>
    <w:r w:rsidRPr="00D607E7">
      <w:rPr>
        <w:rStyle w:val="PageNumber"/>
        <w:b w:val="0"/>
        <w:bCs/>
        <w:szCs w:val="22"/>
      </w:rPr>
      <w:fldChar w:fldCharType="end"/>
    </w:r>
    <w:r w:rsidRPr="00D607E7">
      <w:rPr>
        <w:rStyle w:val="PageNumber"/>
        <w:b w:val="0"/>
        <w:bCs/>
        <w:szCs w:val="22"/>
      </w:rPr>
      <w:t xml:space="preserve"> of </w:t>
    </w:r>
    <w:r w:rsidRPr="00D607E7">
      <w:rPr>
        <w:rStyle w:val="PageNumber"/>
        <w:b w:val="0"/>
        <w:bCs/>
        <w:szCs w:val="22"/>
      </w:rPr>
      <w:fldChar w:fldCharType="begin"/>
    </w:r>
    <w:r w:rsidRPr="00D607E7">
      <w:rPr>
        <w:rStyle w:val="PageNumber"/>
        <w:b w:val="0"/>
        <w:bCs/>
        <w:szCs w:val="22"/>
      </w:rPr>
      <w:instrText xml:space="preserve"> NUMPAGES </w:instrText>
    </w:r>
    <w:r w:rsidRPr="00D607E7">
      <w:rPr>
        <w:rStyle w:val="PageNumber"/>
        <w:b w:val="0"/>
        <w:bCs/>
        <w:szCs w:val="22"/>
      </w:rPr>
      <w:fldChar w:fldCharType="separate"/>
    </w:r>
    <w:r>
      <w:rPr>
        <w:rStyle w:val="PageNumber"/>
        <w:b w:val="0"/>
        <w:bCs/>
        <w:szCs w:val="22"/>
      </w:rPr>
      <w:t>2</w:t>
    </w:r>
    <w:r w:rsidRPr="00D607E7">
      <w:rPr>
        <w:rStyle w:val="PageNumber"/>
        <w:b w:val="0"/>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CCEB" w14:textId="77777777" w:rsidR="006A50FF" w:rsidRDefault="006A50FF">
      <w:r>
        <w:separator/>
      </w:r>
    </w:p>
  </w:footnote>
  <w:footnote w:type="continuationSeparator" w:id="0">
    <w:p w14:paraId="4FE6371D" w14:textId="77777777" w:rsidR="006A50FF" w:rsidRDefault="006A50FF">
      <w:r>
        <w:continuationSeparator/>
      </w:r>
    </w:p>
    <w:p w14:paraId="4DDD3B63" w14:textId="77777777" w:rsidR="006A50FF" w:rsidRDefault="006A50FF"/>
  </w:footnote>
  <w:footnote w:type="continuationNotice" w:id="1">
    <w:p w14:paraId="0B0C66CE" w14:textId="77777777" w:rsidR="006A50FF" w:rsidRDefault="006A50FF"/>
  </w:footnote>
  <w:footnote w:id="2">
    <w:p w14:paraId="138A616A" w14:textId="04859A64" w:rsidR="001A2618" w:rsidRPr="007E40B8" w:rsidRDefault="001A2618" w:rsidP="007E40B8">
      <w:pPr>
        <w:pStyle w:val="FootnoteText"/>
        <w:keepLines/>
        <w:numPr>
          <w:ilvl w:val="0"/>
          <w:numId w:val="24"/>
        </w:numPr>
        <w:spacing w:before="120" w:after="60"/>
        <w:jc w:val="both"/>
        <w:rPr>
          <w:rStyle w:val="FootnoteReference"/>
          <w:szCs w:val="20"/>
          <w:vertAlign w:val="baseline"/>
        </w:rPr>
      </w:pPr>
      <w:r>
        <w:rPr>
          <w:rStyle w:val="FootnoteReference"/>
        </w:rPr>
        <w:footnoteRef/>
      </w:r>
      <w:r>
        <w:t xml:space="preserve"> </w:t>
      </w:r>
      <w:r w:rsidR="007E40B8">
        <w:tab/>
      </w:r>
      <w:r w:rsidRPr="00347E70">
        <w:t xml:space="preserve">The host Party may optionally provide additional information </w:t>
      </w:r>
      <w:proofErr w:type="gramStart"/>
      <w:r w:rsidRPr="00347E70">
        <w:t>on:</w:t>
      </w:r>
      <w:proofErr w:type="gramEnd"/>
      <w:r w:rsidRPr="00347E70">
        <w:t xml:space="preserve"> </w:t>
      </w:r>
      <w:proofErr w:type="spellStart"/>
      <w:r w:rsidRPr="00347E70">
        <w:t>i</w:t>
      </w:r>
      <w:proofErr w:type="spellEnd"/>
      <w:r w:rsidRPr="00347E70">
        <w:t>) Baseline approaches and other methodological requirements, including additionality, to be applied for Article 6.4 activities as per decision 3/CMA.3, annex, paragraph 27; ii). Crediting periods to be applied for Article 6.4 activities that it intends to host, including whether the crediting periods may be renewed as per decision 3/CMA.3, annex 3, paragraph 27(b); iii) First transfer in case it intends to authorize A6.4ERs for other international mitigation purposes as per decision 2/CMA.3, annex, paragraph 2(b); iv) statement on exem</w:t>
      </w:r>
      <w:r w:rsidRPr="007E40B8">
        <w:rPr>
          <w:rStyle w:val="FootnoteReference"/>
          <w:szCs w:val="20"/>
          <w:vertAlign w:val="baseline"/>
        </w:rPr>
        <w:t xml:space="preserve">ption from the waiver for share of proceeds for adaptation for LDCs and SIDS of all projects or </w:t>
      </w:r>
      <w:proofErr w:type="spellStart"/>
      <w:r w:rsidRPr="007E40B8">
        <w:rPr>
          <w:rStyle w:val="FootnoteReference"/>
          <w:szCs w:val="20"/>
          <w:vertAlign w:val="baseline"/>
        </w:rPr>
        <w:t>PoAs</w:t>
      </w:r>
      <w:proofErr w:type="spellEnd"/>
      <w:r w:rsidRPr="007E40B8">
        <w:rPr>
          <w:rStyle w:val="FootnoteReference"/>
          <w:szCs w:val="20"/>
          <w:vertAlign w:val="baseline"/>
        </w:rPr>
        <w:t xml:space="preserve"> and CPs.</w:t>
      </w:r>
    </w:p>
  </w:footnote>
  <w:footnote w:id="3">
    <w:p w14:paraId="5638F0D2" w14:textId="38CDECA6" w:rsidR="00347E70" w:rsidRPr="00347E70" w:rsidRDefault="00347E70" w:rsidP="007E40B8">
      <w:pPr>
        <w:pStyle w:val="FootnoteText"/>
        <w:keepLines/>
        <w:numPr>
          <w:ilvl w:val="0"/>
          <w:numId w:val="24"/>
        </w:numPr>
        <w:spacing w:before="120" w:after="60"/>
        <w:jc w:val="both"/>
        <w:rPr>
          <w:lang w:val="en-US"/>
        </w:rPr>
      </w:pPr>
      <w:r w:rsidRPr="007E40B8">
        <w:rPr>
          <w:rStyle w:val="FootnoteReference"/>
        </w:rPr>
        <w:footnoteRef/>
      </w:r>
      <w:r w:rsidRPr="007E40B8">
        <w:rPr>
          <w:rStyle w:val="FootnoteReference"/>
        </w:rPr>
        <w:t xml:space="preserve"> </w:t>
      </w:r>
      <w:r w:rsidRPr="007E40B8">
        <w:rPr>
          <w:rStyle w:val="FootnoteReference"/>
          <w:vertAlign w:val="baseline"/>
        </w:rPr>
        <w:t xml:space="preserve">Decision </w:t>
      </w:r>
      <w:r w:rsidRPr="00347FDC">
        <w:rPr>
          <w:rStyle w:val="FootnoteReference"/>
          <w:vertAlign w:val="baseline"/>
        </w:rPr>
        <w:t>2/CMA.3, annex, as contained in document FCCC/PA/CMA/2021/10/Add.1. Available at:</w:t>
      </w:r>
      <w:r w:rsidRPr="00347FDC">
        <w:t xml:space="preserve"> </w:t>
      </w:r>
      <w:hyperlink r:id="rId1" w:history="1">
        <w:r w:rsidRPr="00347FDC">
          <w:rPr>
            <w:rStyle w:val="Hyperlink"/>
          </w:rPr>
          <w:t>https://unfccc.int/sites/default/files/resource/cma2021_10a01E.pdf</w:t>
        </w:r>
      </w:hyperlink>
      <w:r w:rsidRPr="00347FDC">
        <w:t xml:space="preserve"> </w:t>
      </w:r>
      <w:r w:rsidRPr="00347FDC">
        <w:rPr>
          <w:rStyle w:val="FootnoteReference"/>
          <w:vertAlign w:val="baseline"/>
        </w:rPr>
        <w:t>.</w:t>
      </w:r>
    </w:p>
  </w:footnote>
  <w:footnote w:id="4">
    <w:p w14:paraId="382E50FC" w14:textId="356DAAD9" w:rsidR="0090793A" w:rsidRPr="00347FDC" w:rsidRDefault="0090793A" w:rsidP="0090793A">
      <w:pPr>
        <w:pStyle w:val="FootnoteText"/>
        <w:keepLines/>
        <w:numPr>
          <w:ilvl w:val="0"/>
          <w:numId w:val="24"/>
        </w:numPr>
        <w:spacing w:before="120" w:after="60"/>
        <w:jc w:val="both"/>
        <w:rPr>
          <w:rStyle w:val="FootnoteReference"/>
          <w:szCs w:val="20"/>
          <w:vertAlign w:val="baseline"/>
        </w:rPr>
      </w:pPr>
      <w:r w:rsidRPr="00347FDC">
        <w:rPr>
          <w:rStyle w:val="FootnoteReference"/>
        </w:rPr>
        <w:footnoteRef/>
      </w:r>
      <w:r w:rsidRPr="00347FDC">
        <w:tab/>
      </w:r>
      <w:r w:rsidRPr="00347FDC">
        <w:rPr>
          <w:szCs w:val="20"/>
        </w:rPr>
        <w:t>This provision is only applicable to LDCs and SIDS and is to be checked if the LDC/SIDS hosting the project</w:t>
      </w:r>
      <w:r w:rsidR="00791805" w:rsidRPr="00347FDC">
        <w:rPr>
          <w:szCs w:val="20"/>
        </w:rPr>
        <w:t xml:space="preserve">s </w:t>
      </w:r>
      <w:r w:rsidRPr="00347FDC">
        <w:rPr>
          <w:szCs w:val="20"/>
        </w:rPr>
        <w:t xml:space="preserve">or </w:t>
      </w:r>
      <w:proofErr w:type="spellStart"/>
      <w:r w:rsidRPr="00347FDC">
        <w:rPr>
          <w:szCs w:val="20"/>
        </w:rPr>
        <w:t>PoAs</w:t>
      </w:r>
      <w:proofErr w:type="spellEnd"/>
      <w:r w:rsidRPr="00347FDC">
        <w:rPr>
          <w:szCs w:val="20"/>
        </w:rPr>
        <w:t xml:space="preserve"> and CPs therein</w:t>
      </w:r>
      <w:r w:rsidR="00791805" w:rsidRPr="00347FDC">
        <w:rPr>
          <w:szCs w:val="20"/>
        </w:rPr>
        <w:t>,</w:t>
      </w:r>
      <w:r w:rsidRPr="00347FDC">
        <w:rPr>
          <w:szCs w:val="20"/>
        </w:rPr>
        <w:t xml:space="preserve"> chooses not to exempt </w:t>
      </w:r>
      <w:r w:rsidR="00687527" w:rsidRPr="00347FDC">
        <w:rPr>
          <w:szCs w:val="20"/>
        </w:rPr>
        <w:t xml:space="preserve">all </w:t>
      </w:r>
      <w:r w:rsidRPr="00347FDC">
        <w:rPr>
          <w:szCs w:val="20"/>
        </w:rPr>
        <w:t xml:space="preserve">project activities or </w:t>
      </w:r>
      <w:proofErr w:type="spellStart"/>
      <w:r w:rsidRPr="00347FDC">
        <w:rPr>
          <w:szCs w:val="20"/>
        </w:rPr>
        <w:t>PoAs</w:t>
      </w:r>
      <w:proofErr w:type="spellEnd"/>
      <w:r w:rsidRPr="00347FDC">
        <w:rPr>
          <w:szCs w:val="20"/>
        </w:rPr>
        <w:t xml:space="preserve"> and CPs from the share of proceeds for adaptation</w:t>
      </w:r>
      <w:r w:rsidR="00352471" w:rsidRPr="00347FDC">
        <w:rPr>
          <w:szCs w:val="20"/>
        </w:rPr>
        <w:t xml:space="preserve"> </w:t>
      </w:r>
      <w:r w:rsidR="00352471" w:rsidRPr="00347FDC">
        <w:rPr>
          <w:rStyle w:val="FootnoteReference"/>
          <w:szCs w:val="20"/>
          <w:vertAlign w:val="baseline"/>
        </w:rPr>
        <w:t xml:space="preserve">or </w:t>
      </w:r>
      <w:r w:rsidR="00791805" w:rsidRPr="00347FDC">
        <w:rPr>
          <w:rStyle w:val="FootnoteReference"/>
          <w:szCs w:val="20"/>
          <w:vertAlign w:val="baseline"/>
        </w:rPr>
        <w:t xml:space="preserve">may be indicated for each project or </w:t>
      </w:r>
      <w:proofErr w:type="spellStart"/>
      <w:r w:rsidR="00791805" w:rsidRPr="00347FDC">
        <w:rPr>
          <w:rStyle w:val="FootnoteReference"/>
          <w:szCs w:val="20"/>
          <w:vertAlign w:val="baseline"/>
        </w:rPr>
        <w:t>PoA</w:t>
      </w:r>
      <w:proofErr w:type="spellEnd"/>
      <w:r w:rsidR="00791805" w:rsidRPr="00347FDC">
        <w:rPr>
          <w:rStyle w:val="FootnoteReference"/>
          <w:szCs w:val="20"/>
          <w:vertAlign w:val="baseline"/>
        </w:rPr>
        <w:t xml:space="preserve"> and CP</w:t>
      </w:r>
      <w:r w:rsidR="00DC385F" w:rsidRPr="00347FDC">
        <w:rPr>
          <w:rStyle w:val="FootnoteReference"/>
          <w:szCs w:val="20"/>
          <w:vertAlign w:val="baseline"/>
        </w:rPr>
        <w:t>s</w:t>
      </w:r>
      <w:r w:rsidR="00791805" w:rsidRPr="00347FDC">
        <w:rPr>
          <w:rStyle w:val="FootnoteReference"/>
          <w:szCs w:val="20"/>
          <w:vertAlign w:val="baseline"/>
        </w:rPr>
        <w:t xml:space="preserve"> at the time of approval of the project or </w:t>
      </w:r>
      <w:proofErr w:type="spellStart"/>
      <w:r w:rsidR="00791805" w:rsidRPr="00347FDC">
        <w:rPr>
          <w:rStyle w:val="FootnoteReference"/>
          <w:szCs w:val="20"/>
          <w:vertAlign w:val="baseline"/>
        </w:rPr>
        <w:t>PoA</w:t>
      </w:r>
      <w:proofErr w:type="spellEnd"/>
      <w:r w:rsidR="00791805" w:rsidRPr="00347FDC">
        <w:rPr>
          <w:rStyle w:val="FootnoteReference"/>
          <w:szCs w:val="20"/>
          <w:vertAlign w:val="baseline"/>
        </w:rPr>
        <w:t xml:space="preserve">. </w:t>
      </w:r>
    </w:p>
  </w:footnote>
  <w:footnote w:id="5">
    <w:p w14:paraId="3D3715B8" w14:textId="6C488766" w:rsidR="00907ECC" w:rsidRPr="00B565EC" w:rsidRDefault="00907ECC" w:rsidP="00F46C8D">
      <w:pPr>
        <w:pStyle w:val="FootnoteText"/>
        <w:keepLines/>
        <w:numPr>
          <w:ilvl w:val="0"/>
          <w:numId w:val="24"/>
        </w:numPr>
        <w:spacing w:before="120" w:after="60"/>
        <w:jc w:val="both"/>
        <w:rPr>
          <w:lang w:val="en-US"/>
        </w:rPr>
      </w:pPr>
      <w:r w:rsidRPr="00347FDC">
        <w:rPr>
          <w:rStyle w:val="FootnoteReference"/>
        </w:rPr>
        <w:footnoteRef/>
      </w:r>
      <w:r w:rsidR="00B763D1" w:rsidRPr="00347FDC">
        <w:rPr>
          <w:rStyle w:val="FootnoteReference"/>
        </w:rPr>
        <w:t xml:space="preserve"> </w:t>
      </w:r>
      <w:r w:rsidR="00347FDC" w:rsidRPr="00347FDC">
        <w:rPr>
          <w:szCs w:val="20"/>
        </w:rPr>
        <w:tab/>
      </w:r>
      <w:r w:rsidRPr="00347FDC">
        <w:rPr>
          <w:rStyle w:val="FootnoteReference"/>
          <w:szCs w:val="20"/>
          <w:vertAlign w:val="baseline"/>
        </w:rPr>
        <w:t>Please see footnote 3</w:t>
      </w:r>
      <w:r w:rsidR="00E44072" w:rsidRPr="00347FDC">
        <w:rPr>
          <w:rStyle w:val="FootnoteReference"/>
          <w:szCs w:val="20"/>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66542D39" w:rsidR="001A7F82" w:rsidRDefault="00DE701F" w:rsidP="00C007DD">
    <w:pPr>
      <w:pStyle w:val="SymbolForm"/>
      <w:pBdr>
        <w:bottom w:val="single" w:sz="8" w:space="1" w:color="auto"/>
      </w:pBdr>
    </w:pPr>
    <w:r>
      <w:t>A6.4</w:t>
    </w:r>
    <w:r w:rsidR="001A7F82" w:rsidRPr="00CD75CB">
      <w:t>-</w:t>
    </w:r>
    <w:r>
      <w:t>FORM</w:t>
    </w:r>
    <w:r w:rsidR="001A7F82" w:rsidRPr="00CD75CB">
      <w:t>-</w:t>
    </w:r>
    <w:r w:rsidR="00EC70EA">
      <w:t>GOV</w:t>
    </w:r>
    <w:r>
      <w:t>-001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698E" w14:textId="2B3D6B8D" w:rsidR="001A7F82" w:rsidRPr="00CD75CB" w:rsidRDefault="00AA059C" w:rsidP="00024DE7">
    <w:pPr>
      <w:pStyle w:val="SymbolForm"/>
    </w:pPr>
    <w:r>
      <w:t>A6.4</w:t>
    </w:r>
    <w:r w:rsidRPr="00CD75CB">
      <w:t>-</w:t>
    </w:r>
    <w:r>
      <w:t>FORM</w:t>
    </w:r>
    <w:r w:rsidRPr="00CD75CB">
      <w:t>-</w:t>
    </w:r>
    <w:r w:rsidR="00672930">
      <w:t>GOV</w:t>
    </w:r>
    <w:r>
      <w:t>-001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BD21D4D"/>
    <w:multiLevelType w:val="multilevel"/>
    <w:tmpl w:val="16F8995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suff w:val="space"/>
      <w:lvlText w:val="%2. "/>
      <w:lvlJc w:val="left"/>
      <w:pPr>
        <w:ind w:left="0" w:firstLine="0"/>
      </w:pPr>
      <w:rPr>
        <w:rFonts w:hint="default"/>
        <w:b/>
        <w:sz w:val="22"/>
        <w:u w:val="none"/>
      </w:rPr>
    </w:lvl>
    <w:lvl w:ilvl="2">
      <w:start w:val="1"/>
      <w:numFmt w:val="lowerLetter"/>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9"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428120B6"/>
    <w:multiLevelType w:val="multilevel"/>
    <w:tmpl w:val="23DC3AAA"/>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3"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45E052B9"/>
    <w:multiLevelType w:val="multilevel"/>
    <w:tmpl w:val="74AC5592"/>
    <w:lvl w:ilvl="0">
      <w:start w:val="1"/>
      <w:numFmt w:val="upperRoman"/>
      <w:suff w:val="space"/>
      <w:lvlText w:val="%1. "/>
      <w:lvlJc w:val="right"/>
      <w:pPr>
        <w:ind w:left="0" w:firstLine="0"/>
      </w:pPr>
      <w:rPr>
        <w:rFonts w:hint="default"/>
        <w:sz w:val="28"/>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15"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6" w15:restartNumberingAfterBreak="0">
    <w:nsid w:val="61F420C5"/>
    <w:multiLevelType w:val="multilevel"/>
    <w:tmpl w:val="4A76EE7C"/>
    <w:numStyleLink w:val="SDMPDDPoASectionList"/>
  </w:abstractNum>
  <w:abstractNum w:abstractNumId="17" w15:restartNumberingAfterBreak="0">
    <w:nsid w:val="676A166D"/>
    <w:multiLevelType w:val="hybridMultilevel"/>
    <w:tmpl w:val="ED162460"/>
    <w:lvl w:ilvl="0" w:tplc="E40AEE3A">
      <w:start w:val="1"/>
      <w:numFmt w:val="lowerLetter"/>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392DA7"/>
    <w:multiLevelType w:val="multilevel"/>
    <w:tmpl w:val="5EDE06C6"/>
    <w:numStyleLink w:val="SDMParaList"/>
  </w:abstractNum>
  <w:abstractNum w:abstractNumId="19"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0"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949625561">
    <w:abstractNumId w:val="13"/>
  </w:num>
  <w:num w:numId="2" w16cid:durableId="154149594">
    <w:abstractNumId w:val="14"/>
  </w:num>
  <w:num w:numId="3" w16cid:durableId="786849001">
    <w:abstractNumId w:val="20"/>
  </w:num>
  <w:num w:numId="4" w16cid:durableId="558520832">
    <w:abstractNumId w:val="12"/>
  </w:num>
  <w:num w:numId="5" w16cid:durableId="205918970">
    <w:abstractNumId w:val="7"/>
  </w:num>
  <w:num w:numId="6" w16cid:durableId="632684591">
    <w:abstractNumId w:val="5"/>
  </w:num>
  <w:num w:numId="7" w16cid:durableId="1128932305">
    <w:abstractNumId w:val="3"/>
  </w:num>
  <w:num w:numId="8" w16cid:durableId="1164934629">
    <w:abstractNumId w:val="19"/>
  </w:num>
  <w:num w:numId="9" w16cid:durableId="457069922">
    <w:abstractNumId w:val="4"/>
  </w:num>
  <w:num w:numId="10" w16cid:durableId="1730417528">
    <w:abstractNumId w:val="15"/>
  </w:num>
  <w:num w:numId="11" w16cid:durableId="597718135">
    <w:abstractNumId w:val="17"/>
  </w:num>
  <w:num w:numId="12" w16cid:durableId="1030570928">
    <w:abstractNumId w:val="6"/>
  </w:num>
  <w:num w:numId="13" w16cid:durableId="1818107315">
    <w:abstractNumId w:val="18"/>
  </w:num>
  <w:num w:numId="14" w16cid:durableId="113794178">
    <w:abstractNumId w:val="10"/>
  </w:num>
  <w:num w:numId="15" w16cid:durableId="782067950">
    <w:abstractNumId w:val="0"/>
  </w:num>
  <w:num w:numId="16" w16cid:durableId="1390231986">
    <w:abstractNumId w:val="16"/>
  </w:num>
  <w:num w:numId="17" w16cid:durableId="337856158">
    <w:abstractNumId w:val="1"/>
  </w:num>
  <w:num w:numId="18" w16cid:durableId="1358655963">
    <w:abstractNumId w:val="1"/>
  </w:num>
  <w:num w:numId="19" w16cid:durableId="555632163">
    <w:abstractNumId w:val="1"/>
  </w:num>
  <w:num w:numId="20" w16cid:durableId="1701710674">
    <w:abstractNumId w:val="1"/>
  </w:num>
  <w:num w:numId="21" w16cid:durableId="1997490728">
    <w:abstractNumId w:val="1"/>
  </w:num>
  <w:num w:numId="22" w16cid:durableId="712121393">
    <w:abstractNumId w:val="21"/>
  </w:num>
  <w:num w:numId="23" w16cid:durableId="219364477">
    <w:abstractNumId w:val="19"/>
  </w:num>
  <w:num w:numId="24" w16cid:durableId="105542346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5E3"/>
    <w:rsid w:val="00001729"/>
    <w:rsid w:val="00001AE6"/>
    <w:rsid w:val="00002C71"/>
    <w:rsid w:val="00003C6B"/>
    <w:rsid w:val="00005580"/>
    <w:rsid w:val="00007B7D"/>
    <w:rsid w:val="00010562"/>
    <w:rsid w:val="00011899"/>
    <w:rsid w:val="00011FD1"/>
    <w:rsid w:val="000131F7"/>
    <w:rsid w:val="00013361"/>
    <w:rsid w:val="000141CF"/>
    <w:rsid w:val="0001500B"/>
    <w:rsid w:val="00015E7A"/>
    <w:rsid w:val="000171CD"/>
    <w:rsid w:val="00017ED8"/>
    <w:rsid w:val="0002089F"/>
    <w:rsid w:val="000217DD"/>
    <w:rsid w:val="00021982"/>
    <w:rsid w:val="000226C5"/>
    <w:rsid w:val="00023F9A"/>
    <w:rsid w:val="00024DE7"/>
    <w:rsid w:val="00024E04"/>
    <w:rsid w:val="00025DD1"/>
    <w:rsid w:val="0003094B"/>
    <w:rsid w:val="00031DE9"/>
    <w:rsid w:val="000320E0"/>
    <w:rsid w:val="00034E0E"/>
    <w:rsid w:val="000363DF"/>
    <w:rsid w:val="00036DD6"/>
    <w:rsid w:val="000428E5"/>
    <w:rsid w:val="00042DDA"/>
    <w:rsid w:val="0004389B"/>
    <w:rsid w:val="00044DBE"/>
    <w:rsid w:val="00045152"/>
    <w:rsid w:val="000455AA"/>
    <w:rsid w:val="000459C6"/>
    <w:rsid w:val="00045D81"/>
    <w:rsid w:val="0004658C"/>
    <w:rsid w:val="00047709"/>
    <w:rsid w:val="00047FDB"/>
    <w:rsid w:val="0005094F"/>
    <w:rsid w:val="000525FF"/>
    <w:rsid w:val="0005296D"/>
    <w:rsid w:val="00057EB0"/>
    <w:rsid w:val="000615D3"/>
    <w:rsid w:val="00062528"/>
    <w:rsid w:val="00063D3B"/>
    <w:rsid w:val="00065B26"/>
    <w:rsid w:val="000703B7"/>
    <w:rsid w:val="000740CB"/>
    <w:rsid w:val="00074FD3"/>
    <w:rsid w:val="0007755A"/>
    <w:rsid w:val="00081084"/>
    <w:rsid w:val="000812F2"/>
    <w:rsid w:val="00081395"/>
    <w:rsid w:val="000819C5"/>
    <w:rsid w:val="00083B4A"/>
    <w:rsid w:val="00083D75"/>
    <w:rsid w:val="00086597"/>
    <w:rsid w:val="000865A0"/>
    <w:rsid w:val="000902A7"/>
    <w:rsid w:val="000917C0"/>
    <w:rsid w:val="00091911"/>
    <w:rsid w:val="00096DCF"/>
    <w:rsid w:val="0009708C"/>
    <w:rsid w:val="000A0037"/>
    <w:rsid w:val="000A2F96"/>
    <w:rsid w:val="000A6C3C"/>
    <w:rsid w:val="000B2709"/>
    <w:rsid w:val="000B470B"/>
    <w:rsid w:val="000B4BDE"/>
    <w:rsid w:val="000B73AB"/>
    <w:rsid w:val="000C1146"/>
    <w:rsid w:val="000C202D"/>
    <w:rsid w:val="000C2BE0"/>
    <w:rsid w:val="000C67BD"/>
    <w:rsid w:val="000C7248"/>
    <w:rsid w:val="000C7EB9"/>
    <w:rsid w:val="000D0543"/>
    <w:rsid w:val="000D3C8E"/>
    <w:rsid w:val="000E2E6B"/>
    <w:rsid w:val="000E3298"/>
    <w:rsid w:val="000E7DE3"/>
    <w:rsid w:val="000F07AA"/>
    <w:rsid w:val="000F14A7"/>
    <w:rsid w:val="000F20B1"/>
    <w:rsid w:val="000F33F3"/>
    <w:rsid w:val="000F357A"/>
    <w:rsid w:val="000F589B"/>
    <w:rsid w:val="00100529"/>
    <w:rsid w:val="0010088A"/>
    <w:rsid w:val="001010DD"/>
    <w:rsid w:val="00101800"/>
    <w:rsid w:val="0010214B"/>
    <w:rsid w:val="001029C1"/>
    <w:rsid w:val="001069CF"/>
    <w:rsid w:val="00106FC8"/>
    <w:rsid w:val="00116E3B"/>
    <w:rsid w:val="00120744"/>
    <w:rsid w:val="00120C3C"/>
    <w:rsid w:val="00120D56"/>
    <w:rsid w:val="001242A2"/>
    <w:rsid w:val="00124849"/>
    <w:rsid w:val="00130363"/>
    <w:rsid w:val="0013405C"/>
    <w:rsid w:val="001372F6"/>
    <w:rsid w:val="0014066A"/>
    <w:rsid w:val="00142BE8"/>
    <w:rsid w:val="00144505"/>
    <w:rsid w:val="00144592"/>
    <w:rsid w:val="001467CF"/>
    <w:rsid w:val="0014693F"/>
    <w:rsid w:val="0015005B"/>
    <w:rsid w:val="0015008E"/>
    <w:rsid w:val="00151AB9"/>
    <w:rsid w:val="00154FE0"/>
    <w:rsid w:val="001556AC"/>
    <w:rsid w:val="001559F3"/>
    <w:rsid w:val="00155FCC"/>
    <w:rsid w:val="00161592"/>
    <w:rsid w:val="00162DEC"/>
    <w:rsid w:val="00162E0E"/>
    <w:rsid w:val="00163CBC"/>
    <w:rsid w:val="00164E37"/>
    <w:rsid w:val="00166E02"/>
    <w:rsid w:val="00166F2C"/>
    <w:rsid w:val="00167E5A"/>
    <w:rsid w:val="0017331C"/>
    <w:rsid w:val="001734AA"/>
    <w:rsid w:val="00174907"/>
    <w:rsid w:val="00175DCD"/>
    <w:rsid w:val="001778B1"/>
    <w:rsid w:val="001824AC"/>
    <w:rsid w:val="00183A0C"/>
    <w:rsid w:val="00184013"/>
    <w:rsid w:val="0018549C"/>
    <w:rsid w:val="00193674"/>
    <w:rsid w:val="001937BF"/>
    <w:rsid w:val="001955F6"/>
    <w:rsid w:val="00195850"/>
    <w:rsid w:val="0019696D"/>
    <w:rsid w:val="001A1461"/>
    <w:rsid w:val="001A2618"/>
    <w:rsid w:val="001A2D64"/>
    <w:rsid w:val="001A5BC2"/>
    <w:rsid w:val="001A614C"/>
    <w:rsid w:val="001A6FB8"/>
    <w:rsid w:val="001A78EC"/>
    <w:rsid w:val="001A7F82"/>
    <w:rsid w:val="001B0EFA"/>
    <w:rsid w:val="001B2BB4"/>
    <w:rsid w:val="001B3ABA"/>
    <w:rsid w:val="001B43CE"/>
    <w:rsid w:val="001B4AB2"/>
    <w:rsid w:val="001B66B0"/>
    <w:rsid w:val="001B6C76"/>
    <w:rsid w:val="001C0994"/>
    <w:rsid w:val="001C18B7"/>
    <w:rsid w:val="001C1F95"/>
    <w:rsid w:val="001C2755"/>
    <w:rsid w:val="001C2AC6"/>
    <w:rsid w:val="001C3231"/>
    <w:rsid w:val="001C520E"/>
    <w:rsid w:val="001C5866"/>
    <w:rsid w:val="001C6119"/>
    <w:rsid w:val="001C76F5"/>
    <w:rsid w:val="001D2040"/>
    <w:rsid w:val="001D2600"/>
    <w:rsid w:val="001D42BB"/>
    <w:rsid w:val="001D4849"/>
    <w:rsid w:val="001D63A4"/>
    <w:rsid w:val="001D7523"/>
    <w:rsid w:val="001E0329"/>
    <w:rsid w:val="001E3B47"/>
    <w:rsid w:val="001E4C88"/>
    <w:rsid w:val="001F115D"/>
    <w:rsid w:val="001F5104"/>
    <w:rsid w:val="001F5EB7"/>
    <w:rsid w:val="00200A4B"/>
    <w:rsid w:val="00200FAC"/>
    <w:rsid w:val="00202AA7"/>
    <w:rsid w:val="002038D3"/>
    <w:rsid w:val="00205397"/>
    <w:rsid w:val="00205594"/>
    <w:rsid w:val="00206257"/>
    <w:rsid w:val="0020665F"/>
    <w:rsid w:val="00211773"/>
    <w:rsid w:val="00212C5E"/>
    <w:rsid w:val="002133CF"/>
    <w:rsid w:val="00213404"/>
    <w:rsid w:val="002142D1"/>
    <w:rsid w:val="002146A5"/>
    <w:rsid w:val="00214A40"/>
    <w:rsid w:val="00214B49"/>
    <w:rsid w:val="002167BC"/>
    <w:rsid w:val="00216B71"/>
    <w:rsid w:val="002206E5"/>
    <w:rsid w:val="00220A8D"/>
    <w:rsid w:val="00223C7A"/>
    <w:rsid w:val="002249AB"/>
    <w:rsid w:val="002253E9"/>
    <w:rsid w:val="00227422"/>
    <w:rsid w:val="00230111"/>
    <w:rsid w:val="00232264"/>
    <w:rsid w:val="00233CDD"/>
    <w:rsid w:val="00233D5E"/>
    <w:rsid w:val="00235867"/>
    <w:rsid w:val="002377F8"/>
    <w:rsid w:val="00237F53"/>
    <w:rsid w:val="002445F6"/>
    <w:rsid w:val="00245382"/>
    <w:rsid w:val="002458F6"/>
    <w:rsid w:val="00246F02"/>
    <w:rsid w:val="00252639"/>
    <w:rsid w:val="00256D60"/>
    <w:rsid w:val="00257A71"/>
    <w:rsid w:val="002623DB"/>
    <w:rsid w:val="0026328D"/>
    <w:rsid w:val="002649D3"/>
    <w:rsid w:val="00264A59"/>
    <w:rsid w:val="00264E65"/>
    <w:rsid w:val="002652EF"/>
    <w:rsid w:val="00266111"/>
    <w:rsid w:val="00266AA1"/>
    <w:rsid w:val="00272BBC"/>
    <w:rsid w:val="002732BA"/>
    <w:rsid w:val="00273B4E"/>
    <w:rsid w:val="002742C5"/>
    <w:rsid w:val="002742DF"/>
    <w:rsid w:val="0027462A"/>
    <w:rsid w:val="00277594"/>
    <w:rsid w:val="00280333"/>
    <w:rsid w:val="00281AD5"/>
    <w:rsid w:val="00282309"/>
    <w:rsid w:val="002833DF"/>
    <w:rsid w:val="002842CB"/>
    <w:rsid w:val="002859B0"/>
    <w:rsid w:val="00286B28"/>
    <w:rsid w:val="002879E9"/>
    <w:rsid w:val="0029309C"/>
    <w:rsid w:val="00294B55"/>
    <w:rsid w:val="002956D2"/>
    <w:rsid w:val="002975F6"/>
    <w:rsid w:val="002A1DD0"/>
    <w:rsid w:val="002A6EBA"/>
    <w:rsid w:val="002A7BA5"/>
    <w:rsid w:val="002B129C"/>
    <w:rsid w:val="002B2627"/>
    <w:rsid w:val="002B51EB"/>
    <w:rsid w:val="002B6386"/>
    <w:rsid w:val="002B686E"/>
    <w:rsid w:val="002B6CA2"/>
    <w:rsid w:val="002C0F61"/>
    <w:rsid w:val="002C29AF"/>
    <w:rsid w:val="002D243B"/>
    <w:rsid w:val="002D2A82"/>
    <w:rsid w:val="002D66CB"/>
    <w:rsid w:val="002E155A"/>
    <w:rsid w:val="002E317B"/>
    <w:rsid w:val="002E44FB"/>
    <w:rsid w:val="002E6F69"/>
    <w:rsid w:val="002F0BDB"/>
    <w:rsid w:val="002F2346"/>
    <w:rsid w:val="002F33DC"/>
    <w:rsid w:val="002F3BA0"/>
    <w:rsid w:val="002F7A2D"/>
    <w:rsid w:val="00301383"/>
    <w:rsid w:val="00303871"/>
    <w:rsid w:val="003039CE"/>
    <w:rsid w:val="00304F68"/>
    <w:rsid w:val="00305260"/>
    <w:rsid w:val="00305A87"/>
    <w:rsid w:val="003063ED"/>
    <w:rsid w:val="00306DCF"/>
    <w:rsid w:val="00307985"/>
    <w:rsid w:val="0031201A"/>
    <w:rsid w:val="00313AC9"/>
    <w:rsid w:val="00315F05"/>
    <w:rsid w:val="00316807"/>
    <w:rsid w:val="00321E72"/>
    <w:rsid w:val="00323393"/>
    <w:rsid w:val="00323554"/>
    <w:rsid w:val="00323717"/>
    <w:rsid w:val="00323DD4"/>
    <w:rsid w:val="003247C4"/>
    <w:rsid w:val="003262A4"/>
    <w:rsid w:val="00326CE4"/>
    <w:rsid w:val="00334009"/>
    <w:rsid w:val="00336089"/>
    <w:rsid w:val="00343849"/>
    <w:rsid w:val="0034463B"/>
    <w:rsid w:val="00345E81"/>
    <w:rsid w:val="003462B0"/>
    <w:rsid w:val="00347E70"/>
    <w:rsid w:val="00347FDC"/>
    <w:rsid w:val="00350459"/>
    <w:rsid w:val="00350C88"/>
    <w:rsid w:val="00352471"/>
    <w:rsid w:val="00355930"/>
    <w:rsid w:val="0035607B"/>
    <w:rsid w:val="00363DA9"/>
    <w:rsid w:val="00364EC2"/>
    <w:rsid w:val="003654E4"/>
    <w:rsid w:val="00365FE3"/>
    <w:rsid w:val="00371369"/>
    <w:rsid w:val="003724CB"/>
    <w:rsid w:val="00372597"/>
    <w:rsid w:val="00374084"/>
    <w:rsid w:val="0037616F"/>
    <w:rsid w:val="00376D63"/>
    <w:rsid w:val="00376E03"/>
    <w:rsid w:val="0038163A"/>
    <w:rsid w:val="0038335C"/>
    <w:rsid w:val="00383691"/>
    <w:rsid w:val="00387333"/>
    <w:rsid w:val="00392022"/>
    <w:rsid w:val="003957C2"/>
    <w:rsid w:val="00397050"/>
    <w:rsid w:val="003A058D"/>
    <w:rsid w:val="003A5B63"/>
    <w:rsid w:val="003A688D"/>
    <w:rsid w:val="003A70BE"/>
    <w:rsid w:val="003B2587"/>
    <w:rsid w:val="003B4E0F"/>
    <w:rsid w:val="003B765B"/>
    <w:rsid w:val="003C1050"/>
    <w:rsid w:val="003C16D8"/>
    <w:rsid w:val="003C1DF6"/>
    <w:rsid w:val="003C23BB"/>
    <w:rsid w:val="003C3C3D"/>
    <w:rsid w:val="003C523D"/>
    <w:rsid w:val="003C77D4"/>
    <w:rsid w:val="003D3577"/>
    <w:rsid w:val="003D4AB5"/>
    <w:rsid w:val="003D77C4"/>
    <w:rsid w:val="003E1AD0"/>
    <w:rsid w:val="003E1D3B"/>
    <w:rsid w:val="003E5C2E"/>
    <w:rsid w:val="003E6659"/>
    <w:rsid w:val="003E72E6"/>
    <w:rsid w:val="003E75D9"/>
    <w:rsid w:val="003F05FD"/>
    <w:rsid w:val="003F1A48"/>
    <w:rsid w:val="003F455F"/>
    <w:rsid w:val="003F46F6"/>
    <w:rsid w:val="003F58D7"/>
    <w:rsid w:val="003F6652"/>
    <w:rsid w:val="003F6925"/>
    <w:rsid w:val="003F72C9"/>
    <w:rsid w:val="003F7DA6"/>
    <w:rsid w:val="00401F52"/>
    <w:rsid w:val="0040356A"/>
    <w:rsid w:val="004072F8"/>
    <w:rsid w:val="004108E8"/>
    <w:rsid w:val="00412149"/>
    <w:rsid w:val="004126F6"/>
    <w:rsid w:val="004145E3"/>
    <w:rsid w:val="004155BE"/>
    <w:rsid w:val="00416168"/>
    <w:rsid w:val="004169D0"/>
    <w:rsid w:val="00416EDC"/>
    <w:rsid w:val="00420BB9"/>
    <w:rsid w:val="00422BD1"/>
    <w:rsid w:val="00422F8B"/>
    <w:rsid w:val="0042397B"/>
    <w:rsid w:val="004258AA"/>
    <w:rsid w:val="00426761"/>
    <w:rsid w:val="00426EA8"/>
    <w:rsid w:val="00427E3A"/>
    <w:rsid w:val="00431AB2"/>
    <w:rsid w:val="0043572E"/>
    <w:rsid w:val="00437F21"/>
    <w:rsid w:val="004407B7"/>
    <w:rsid w:val="00442119"/>
    <w:rsid w:val="00443BAB"/>
    <w:rsid w:val="00444B12"/>
    <w:rsid w:val="00447578"/>
    <w:rsid w:val="00447875"/>
    <w:rsid w:val="00451B73"/>
    <w:rsid w:val="00452D38"/>
    <w:rsid w:val="00452FE5"/>
    <w:rsid w:val="00454C80"/>
    <w:rsid w:val="00455330"/>
    <w:rsid w:val="004557BA"/>
    <w:rsid w:val="0045605F"/>
    <w:rsid w:val="004604AB"/>
    <w:rsid w:val="0046104C"/>
    <w:rsid w:val="0046502E"/>
    <w:rsid w:val="004669B4"/>
    <w:rsid w:val="00467477"/>
    <w:rsid w:val="0047046C"/>
    <w:rsid w:val="004707FC"/>
    <w:rsid w:val="00472FC5"/>
    <w:rsid w:val="00473217"/>
    <w:rsid w:val="004738F0"/>
    <w:rsid w:val="0047470D"/>
    <w:rsid w:val="0047507C"/>
    <w:rsid w:val="004752E4"/>
    <w:rsid w:val="00475FE5"/>
    <w:rsid w:val="0047633C"/>
    <w:rsid w:val="00476765"/>
    <w:rsid w:val="004774C3"/>
    <w:rsid w:val="0047768D"/>
    <w:rsid w:val="00477EEB"/>
    <w:rsid w:val="0048402C"/>
    <w:rsid w:val="00486042"/>
    <w:rsid w:val="0048623E"/>
    <w:rsid w:val="00486299"/>
    <w:rsid w:val="0048652F"/>
    <w:rsid w:val="00490625"/>
    <w:rsid w:val="004948E0"/>
    <w:rsid w:val="004954D2"/>
    <w:rsid w:val="00497C25"/>
    <w:rsid w:val="00497DDE"/>
    <w:rsid w:val="004A0A76"/>
    <w:rsid w:val="004A3EEC"/>
    <w:rsid w:val="004A50B6"/>
    <w:rsid w:val="004A5598"/>
    <w:rsid w:val="004A5979"/>
    <w:rsid w:val="004A59BE"/>
    <w:rsid w:val="004A62D7"/>
    <w:rsid w:val="004A6432"/>
    <w:rsid w:val="004B0025"/>
    <w:rsid w:val="004B1B78"/>
    <w:rsid w:val="004B270B"/>
    <w:rsid w:val="004B4DDD"/>
    <w:rsid w:val="004B57E0"/>
    <w:rsid w:val="004B6D43"/>
    <w:rsid w:val="004B7085"/>
    <w:rsid w:val="004C0322"/>
    <w:rsid w:val="004C286E"/>
    <w:rsid w:val="004C2E33"/>
    <w:rsid w:val="004C3246"/>
    <w:rsid w:val="004C4AED"/>
    <w:rsid w:val="004C539F"/>
    <w:rsid w:val="004D073B"/>
    <w:rsid w:val="004D08D0"/>
    <w:rsid w:val="004D24CF"/>
    <w:rsid w:val="004D2BB5"/>
    <w:rsid w:val="004D36F7"/>
    <w:rsid w:val="004D611C"/>
    <w:rsid w:val="004D6442"/>
    <w:rsid w:val="004D6AF5"/>
    <w:rsid w:val="004D7320"/>
    <w:rsid w:val="004E0DEE"/>
    <w:rsid w:val="004E11FA"/>
    <w:rsid w:val="004E1B5B"/>
    <w:rsid w:val="004E1DF2"/>
    <w:rsid w:val="004E4EA3"/>
    <w:rsid w:val="004E631B"/>
    <w:rsid w:val="004E6F57"/>
    <w:rsid w:val="004E7C55"/>
    <w:rsid w:val="004E7DFB"/>
    <w:rsid w:val="004F211E"/>
    <w:rsid w:val="004F4468"/>
    <w:rsid w:val="004F5D6B"/>
    <w:rsid w:val="004F6D4C"/>
    <w:rsid w:val="005002E2"/>
    <w:rsid w:val="0050251D"/>
    <w:rsid w:val="00502B26"/>
    <w:rsid w:val="00503485"/>
    <w:rsid w:val="005070F8"/>
    <w:rsid w:val="0050733B"/>
    <w:rsid w:val="00507832"/>
    <w:rsid w:val="005107BD"/>
    <w:rsid w:val="0051156E"/>
    <w:rsid w:val="005156EA"/>
    <w:rsid w:val="0051616F"/>
    <w:rsid w:val="005179BD"/>
    <w:rsid w:val="005204FB"/>
    <w:rsid w:val="00522791"/>
    <w:rsid w:val="0052377B"/>
    <w:rsid w:val="00524E80"/>
    <w:rsid w:val="00530E90"/>
    <w:rsid w:val="00530F4D"/>
    <w:rsid w:val="0053169F"/>
    <w:rsid w:val="00536E0C"/>
    <w:rsid w:val="00536E30"/>
    <w:rsid w:val="0054099D"/>
    <w:rsid w:val="00541118"/>
    <w:rsid w:val="005429D0"/>
    <w:rsid w:val="005432FF"/>
    <w:rsid w:val="00547A92"/>
    <w:rsid w:val="00547BE7"/>
    <w:rsid w:val="0055252F"/>
    <w:rsid w:val="00554548"/>
    <w:rsid w:val="005552B1"/>
    <w:rsid w:val="00555464"/>
    <w:rsid w:val="00555A52"/>
    <w:rsid w:val="00557BF0"/>
    <w:rsid w:val="00557D1C"/>
    <w:rsid w:val="00557D59"/>
    <w:rsid w:val="005601CF"/>
    <w:rsid w:val="005618D6"/>
    <w:rsid w:val="00562A49"/>
    <w:rsid w:val="005670CC"/>
    <w:rsid w:val="005739EC"/>
    <w:rsid w:val="00574C2A"/>
    <w:rsid w:val="00574E5F"/>
    <w:rsid w:val="005751F4"/>
    <w:rsid w:val="005753E9"/>
    <w:rsid w:val="00576E63"/>
    <w:rsid w:val="0057771E"/>
    <w:rsid w:val="00577E4F"/>
    <w:rsid w:val="00583113"/>
    <w:rsid w:val="005848E2"/>
    <w:rsid w:val="00585A54"/>
    <w:rsid w:val="00591A1E"/>
    <w:rsid w:val="005949FF"/>
    <w:rsid w:val="005A1B10"/>
    <w:rsid w:val="005A4C22"/>
    <w:rsid w:val="005A4CE4"/>
    <w:rsid w:val="005B0567"/>
    <w:rsid w:val="005B0647"/>
    <w:rsid w:val="005B0A67"/>
    <w:rsid w:val="005B1F1B"/>
    <w:rsid w:val="005B6825"/>
    <w:rsid w:val="005B7E9B"/>
    <w:rsid w:val="005C0FDF"/>
    <w:rsid w:val="005C2BFC"/>
    <w:rsid w:val="005C3530"/>
    <w:rsid w:val="005C4511"/>
    <w:rsid w:val="005C5E49"/>
    <w:rsid w:val="005D027C"/>
    <w:rsid w:val="005D0B42"/>
    <w:rsid w:val="005D0D1A"/>
    <w:rsid w:val="005D1601"/>
    <w:rsid w:val="005D1743"/>
    <w:rsid w:val="005D17A6"/>
    <w:rsid w:val="005D18C0"/>
    <w:rsid w:val="005D2017"/>
    <w:rsid w:val="005D3021"/>
    <w:rsid w:val="005D5181"/>
    <w:rsid w:val="005E08A7"/>
    <w:rsid w:val="005E1101"/>
    <w:rsid w:val="005E1D94"/>
    <w:rsid w:val="005E3E65"/>
    <w:rsid w:val="005E5DD6"/>
    <w:rsid w:val="005E7396"/>
    <w:rsid w:val="005E74A1"/>
    <w:rsid w:val="005F0CC6"/>
    <w:rsid w:val="005F15DD"/>
    <w:rsid w:val="005F2CE0"/>
    <w:rsid w:val="005F439B"/>
    <w:rsid w:val="005F4932"/>
    <w:rsid w:val="005F5E03"/>
    <w:rsid w:val="005F6320"/>
    <w:rsid w:val="005F7548"/>
    <w:rsid w:val="00603144"/>
    <w:rsid w:val="0060352F"/>
    <w:rsid w:val="00603861"/>
    <w:rsid w:val="00605454"/>
    <w:rsid w:val="00605517"/>
    <w:rsid w:val="0060561B"/>
    <w:rsid w:val="00605CBE"/>
    <w:rsid w:val="0060600D"/>
    <w:rsid w:val="00610C40"/>
    <w:rsid w:val="006119B0"/>
    <w:rsid w:val="00611D88"/>
    <w:rsid w:val="00613C4C"/>
    <w:rsid w:val="00614180"/>
    <w:rsid w:val="0061575F"/>
    <w:rsid w:val="006203CF"/>
    <w:rsid w:val="00623474"/>
    <w:rsid w:val="00631E91"/>
    <w:rsid w:val="00634039"/>
    <w:rsid w:val="00634AE4"/>
    <w:rsid w:val="0063515E"/>
    <w:rsid w:val="00635B3E"/>
    <w:rsid w:val="006360D2"/>
    <w:rsid w:val="00636743"/>
    <w:rsid w:val="00636B97"/>
    <w:rsid w:val="006415BD"/>
    <w:rsid w:val="006418E8"/>
    <w:rsid w:val="00644630"/>
    <w:rsid w:val="00646B5D"/>
    <w:rsid w:val="006509E9"/>
    <w:rsid w:val="0065124A"/>
    <w:rsid w:val="00654B4F"/>
    <w:rsid w:val="00661AEA"/>
    <w:rsid w:val="0066795A"/>
    <w:rsid w:val="00670955"/>
    <w:rsid w:val="00671796"/>
    <w:rsid w:val="00672930"/>
    <w:rsid w:val="006730F9"/>
    <w:rsid w:val="00674201"/>
    <w:rsid w:val="006756AC"/>
    <w:rsid w:val="006802F7"/>
    <w:rsid w:val="0068189A"/>
    <w:rsid w:val="006829E2"/>
    <w:rsid w:val="00682D4B"/>
    <w:rsid w:val="006842B1"/>
    <w:rsid w:val="006844B1"/>
    <w:rsid w:val="00684B78"/>
    <w:rsid w:val="00686617"/>
    <w:rsid w:val="00687527"/>
    <w:rsid w:val="00691D8B"/>
    <w:rsid w:val="00694405"/>
    <w:rsid w:val="00694521"/>
    <w:rsid w:val="00695C91"/>
    <w:rsid w:val="00695EB6"/>
    <w:rsid w:val="00696575"/>
    <w:rsid w:val="006966A8"/>
    <w:rsid w:val="006A040B"/>
    <w:rsid w:val="006A0533"/>
    <w:rsid w:val="006A50FF"/>
    <w:rsid w:val="006A723E"/>
    <w:rsid w:val="006A7752"/>
    <w:rsid w:val="006A79E8"/>
    <w:rsid w:val="006B1B7C"/>
    <w:rsid w:val="006B206F"/>
    <w:rsid w:val="006B4BE5"/>
    <w:rsid w:val="006B4C4E"/>
    <w:rsid w:val="006B5A70"/>
    <w:rsid w:val="006B628C"/>
    <w:rsid w:val="006B6853"/>
    <w:rsid w:val="006B6AA5"/>
    <w:rsid w:val="006B6CE6"/>
    <w:rsid w:val="006C19BC"/>
    <w:rsid w:val="006C3E97"/>
    <w:rsid w:val="006C645A"/>
    <w:rsid w:val="006D0238"/>
    <w:rsid w:val="006D08AF"/>
    <w:rsid w:val="006D0CD5"/>
    <w:rsid w:val="006D165A"/>
    <w:rsid w:val="006D16D2"/>
    <w:rsid w:val="006D3FF4"/>
    <w:rsid w:val="006D6594"/>
    <w:rsid w:val="006D7151"/>
    <w:rsid w:val="006E0EB3"/>
    <w:rsid w:val="006E3628"/>
    <w:rsid w:val="006E4B0A"/>
    <w:rsid w:val="006E4CC9"/>
    <w:rsid w:val="006F038E"/>
    <w:rsid w:val="006F21CC"/>
    <w:rsid w:val="006F4F01"/>
    <w:rsid w:val="006F5E3F"/>
    <w:rsid w:val="006F5FAF"/>
    <w:rsid w:val="006F6F86"/>
    <w:rsid w:val="006F7751"/>
    <w:rsid w:val="00700013"/>
    <w:rsid w:val="0070037E"/>
    <w:rsid w:val="00702FCB"/>
    <w:rsid w:val="00705093"/>
    <w:rsid w:val="007053B0"/>
    <w:rsid w:val="00705E5F"/>
    <w:rsid w:val="00706D91"/>
    <w:rsid w:val="00710E5B"/>
    <w:rsid w:val="0071154B"/>
    <w:rsid w:val="00712E71"/>
    <w:rsid w:val="0071486A"/>
    <w:rsid w:val="00714C07"/>
    <w:rsid w:val="007153CB"/>
    <w:rsid w:val="00716906"/>
    <w:rsid w:val="007172F1"/>
    <w:rsid w:val="007222B7"/>
    <w:rsid w:val="00722B52"/>
    <w:rsid w:val="00723A45"/>
    <w:rsid w:val="0072464E"/>
    <w:rsid w:val="00724891"/>
    <w:rsid w:val="007249B7"/>
    <w:rsid w:val="007310E9"/>
    <w:rsid w:val="0073365E"/>
    <w:rsid w:val="007374E1"/>
    <w:rsid w:val="00737997"/>
    <w:rsid w:val="00740CBC"/>
    <w:rsid w:val="00742580"/>
    <w:rsid w:val="0074330D"/>
    <w:rsid w:val="00747574"/>
    <w:rsid w:val="00747E0C"/>
    <w:rsid w:val="00750274"/>
    <w:rsid w:val="00750504"/>
    <w:rsid w:val="00750CBE"/>
    <w:rsid w:val="00751507"/>
    <w:rsid w:val="0075274C"/>
    <w:rsid w:val="00753408"/>
    <w:rsid w:val="00753EE4"/>
    <w:rsid w:val="00754084"/>
    <w:rsid w:val="0076187F"/>
    <w:rsid w:val="00762848"/>
    <w:rsid w:val="00762D17"/>
    <w:rsid w:val="00763F07"/>
    <w:rsid w:val="00763F4F"/>
    <w:rsid w:val="00765790"/>
    <w:rsid w:val="00766FE1"/>
    <w:rsid w:val="00767317"/>
    <w:rsid w:val="007713A0"/>
    <w:rsid w:val="007714A6"/>
    <w:rsid w:val="00771AE0"/>
    <w:rsid w:val="00775089"/>
    <w:rsid w:val="007764B7"/>
    <w:rsid w:val="0077715C"/>
    <w:rsid w:val="00781151"/>
    <w:rsid w:val="00781A93"/>
    <w:rsid w:val="00783C7E"/>
    <w:rsid w:val="00785820"/>
    <w:rsid w:val="0079115E"/>
    <w:rsid w:val="00791805"/>
    <w:rsid w:val="00792717"/>
    <w:rsid w:val="00793DE7"/>
    <w:rsid w:val="00795A93"/>
    <w:rsid w:val="00796C95"/>
    <w:rsid w:val="007976A1"/>
    <w:rsid w:val="007A056B"/>
    <w:rsid w:val="007A1D66"/>
    <w:rsid w:val="007A2536"/>
    <w:rsid w:val="007A29F2"/>
    <w:rsid w:val="007A44BA"/>
    <w:rsid w:val="007A4563"/>
    <w:rsid w:val="007A5035"/>
    <w:rsid w:val="007A50A3"/>
    <w:rsid w:val="007A5204"/>
    <w:rsid w:val="007A5304"/>
    <w:rsid w:val="007A56E4"/>
    <w:rsid w:val="007A6FA5"/>
    <w:rsid w:val="007B02AB"/>
    <w:rsid w:val="007B0EF3"/>
    <w:rsid w:val="007B3FEF"/>
    <w:rsid w:val="007B58E9"/>
    <w:rsid w:val="007B59CE"/>
    <w:rsid w:val="007B6184"/>
    <w:rsid w:val="007C0079"/>
    <w:rsid w:val="007C062F"/>
    <w:rsid w:val="007C08EB"/>
    <w:rsid w:val="007C0B78"/>
    <w:rsid w:val="007C18CD"/>
    <w:rsid w:val="007C4C7A"/>
    <w:rsid w:val="007C736B"/>
    <w:rsid w:val="007C7D75"/>
    <w:rsid w:val="007C7DFC"/>
    <w:rsid w:val="007C7E40"/>
    <w:rsid w:val="007D38C2"/>
    <w:rsid w:val="007D417D"/>
    <w:rsid w:val="007D65A2"/>
    <w:rsid w:val="007D7C6A"/>
    <w:rsid w:val="007E40B8"/>
    <w:rsid w:val="007E74AF"/>
    <w:rsid w:val="007E79E5"/>
    <w:rsid w:val="007F2107"/>
    <w:rsid w:val="007F29E6"/>
    <w:rsid w:val="007F3AC7"/>
    <w:rsid w:val="007F5206"/>
    <w:rsid w:val="007F6C62"/>
    <w:rsid w:val="007F6C97"/>
    <w:rsid w:val="007F7E7C"/>
    <w:rsid w:val="00810299"/>
    <w:rsid w:val="008109E2"/>
    <w:rsid w:val="00812FBA"/>
    <w:rsid w:val="00813E25"/>
    <w:rsid w:val="008144A3"/>
    <w:rsid w:val="00814684"/>
    <w:rsid w:val="00814EB9"/>
    <w:rsid w:val="00815DBD"/>
    <w:rsid w:val="00817CC9"/>
    <w:rsid w:val="00820AF4"/>
    <w:rsid w:val="00824F9C"/>
    <w:rsid w:val="0083152F"/>
    <w:rsid w:val="008321BF"/>
    <w:rsid w:val="00832A15"/>
    <w:rsid w:val="00834DFF"/>
    <w:rsid w:val="008356C4"/>
    <w:rsid w:val="00836AA6"/>
    <w:rsid w:val="00836B67"/>
    <w:rsid w:val="0083789E"/>
    <w:rsid w:val="00842AF4"/>
    <w:rsid w:val="00842CFF"/>
    <w:rsid w:val="00843D13"/>
    <w:rsid w:val="00843D2F"/>
    <w:rsid w:val="00846BD3"/>
    <w:rsid w:val="0085155E"/>
    <w:rsid w:val="00852E63"/>
    <w:rsid w:val="00853631"/>
    <w:rsid w:val="008536FC"/>
    <w:rsid w:val="00854489"/>
    <w:rsid w:val="0085460D"/>
    <w:rsid w:val="008561E8"/>
    <w:rsid w:val="00856215"/>
    <w:rsid w:val="00861DC1"/>
    <w:rsid w:val="00865635"/>
    <w:rsid w:val="00866E65"/>
    <w:rsid w:val="00867D22"/>
    <w:rsid w:val="00867EF5"/>
    <w:rsid w:val="00870F61"/>
    <w:rsid w:val="008726F7"/>
    <w:rsid w:val="00874846"/>
    <w:rsid w:val="00874D1D"/>
    <w:rsid w:val="00875DD8"/>
    <w:rsid w:val="0087678B"/>
    <w:rsid w:val="00880FDB"/>
    <w:rsid w:val="00881A8C"/>
    <w:rsid w:val="00883669"/>
    <w:rsid w:val="00884406"/>
    <w:rsid w:val="00884ED3"/>
    <w:rsid w:val="0088734B"/>
    <w:rsid w:val="00893EA2"/>
    <w:rsid w:val="00895312"/>
    <w:rsid w:val="00897D9F"/>
    <w:rsid w:val="008A1F27"/>
    <w:rsid w:val="008A2E84"/>
    <w:rsid w:val="008A471B"/>
    <w:rsid w:val="008B2896"/>
    <w:rsid w:val="008B3576"/>
    <w:rsid w:val="008B44DB"/>
    <w:rsid w:val="008B4F51"/>
    <w:rsid w:val="008B53B7"/>
    <w:rsid w:val="008C0950"/>
    <w:rsid w:val="008C0E22"/>
    <w:rsid w:val="008C16A2"/>
    <w:rsid w:val="008C5B24"/>
    <w:rsid w:val="008C6568"/>
    <w:rsid w:val="008D0CB1"/>
    <w:rsid w:val="008D1960"/>
    <w:rsid w:val="008D1D30"/>
    <w:rsid w:val="008D2C36"/>
    <w:rsid w:val="008D4A20"/>
    <w:rsid w:val="008D6396"/>
    <w:rsid w:val="008D741E"/>
    <w:rsid w:val="008D7B80"/>
    <w:rsid w:val="008E1455"/>
    <w:rsid w:val="008E2CD0"/>
    <w:rsid w:val="008E3BFA"/>
    <w:rsid w:val="008E3FE2"/>
    <w:rsid w:val="008E4DC3"/>
    <w:rsid w:val="008E530F"/>
    <w:rsid w:val="008E689C"/>
    <w:rsid w:val="008F00ED"/>
    <w:rsid w:val="008F0FBA"/>
    <w:rsid w:val="008F1F50"/>
    <w:rsid w:val="008F2039"/>
    <w:rsid w:val="008F2907"/>
    <w:rsid w:val="008F2DD5"/>
    <w:rsid w:val="008F2E64"/>
    <w:rsid w:val="008F3731"/>
    <w:rsid w:val="008F37E9"/>
    <w:rsid w:val="008F468F"/>
    <w:rsid w:val="008F5E41"/>
    <w:rsid w:val="008F7940"/>
    <w:rsid w:val="00901307"/>
    <w:rsid w:val="00904274"/>
    <w:rsid w:val="0090793A"/>
    <w:rsid w:val="00907ECC"/>
    <w:rsid w:val="00910867"/>
    <w:rsid w:val="00911326"/>
    <w:rsid w:val="0091571D"/>
    <w:rsid w:val="00915980"/>
    <w:rsid w:val="009201FE"/>
    <w:rsid w:val="0092093E"/>
    <w:rsid w:val="00923795"/>
    <w:rsid w:val="0092585C"/>
    <w:rsid w:val="00925EEE"/>
    <w:rsid w:val="00926112"/>
    <w:rsid w:val="009265C7"/>
    <w:rsid w:val="009276CA"/>
    <w:rsid w:val="00930619"/>
    <w:rsid w:val="00931991"/>
    <w:rsid w:val="0093703F"/>
    <w:rsid w:val="00940959"/>
    <w:rsid w:val="00943AF5"/>
    <w:rsid w:val="00946391"/>
    <w:rsid w:val="00951A32"/>
    <w:rsid w:val="00953B84"/>
    <w:rsid w:val="00953E6C"/>
    <w:rsid w:val="009607DE"/>
    <w:rsid w:val="00962047"/>
    <w:rsid w:val="00963155"/>
    <w:rsid w:val="00964677"/>
    <w:rsid w:val="009667AB"/>
    <w:rsid w:val="00967AE0"/>
    <w:rsid w:val="00972DA1"/>
    <w:rsid w:val="009733F3"/>
    <w:rsid w:val="00974A24"/>
    <w:rsid w:val="00976FFC"/>
    <w:rsid w:val="009807D7"/>
    <w:rsid w:val="009848B2"/>
    <w:rsid w:val="00985B27"/>
    <w:rsid w:val="00985CFF"/>
    <w:rsid w:val="00987778"/>
    <w:rsid w:val="00992F4B"/>
    <w:rsid w:val="00994F08"/>
    <w:rsid w:val="009978E3"/>
    <w:rsid w:val="009A0888"/>
    <w:rsid w:val="009A2DD3"/>
    <w:rsid w:val="009A50AB"/>
    <w:rsid w:val="009A5C10"/>
    <w:rsid w:val="009A7152"/>
    <w:rsid w:val="009B11FF"/>
    <w:rsid w:val="009B31AB"/>
    <w:rsid w:val="009B554E"/>
    <w:rsid w:val="009B5DB8"/>
    <w:rsid w:val="009B6130"/>
    <w:rsid w:val="009B6399"/>
    <w:rsid w:val="009B7D45"/>
    <w:rsid w:val="009C0BBE"/>
    <w:rsid w:val="009C0C9B"/>
    <w:rsid w:val="009C3119"/>
    <w:rsid w:val="009C3911"/>
    <w:rsid w:val="009C4771"/>
    <w:rsid w:val="009C4BBF"/>
    <w:rsid w:val="009C6F45"/>
    <w:rsid w:val="009D1725"/>
    <w:rsid w:val="009D38EE"/>
    <w:rsid w:val="009D45AB"/>
    <w:rsid w:val="009D654D"/>
    <w:rsid w:val="009E26F9"/>
    <w:rsid w:val="009E70B8"/>
    <w:rsid w:val="009E7EF1"/>
    <w:rsid w:val="009F05E8"/>
    <w:rsid w:val="009F20A7"/>
    <w:rsid w:val="009F3A2E"/>
    <w:rsid w:val="009F46BC"/>
    <w:rsid w:val="009F4BC5"/>
    <w:rsid w:val="009F5BEB"/>
    <w:rsid w:val="00A03909"/>
    <w:rsid w:val="00A11C6B"/>
    <w:rsid w:val="00A11E81"/>
    <w:rsid w:val="00A11FB4"/>
    <w:rsid w:val="00A12C67"/>
    <w:rsid w:val="00A13451"/>
    <w:rsid w:val="00A13BF4"/>
    <w:rsid w:val="00A150BC"/>
    <w:rsid w:val="00A203BD"/>
    <w:rsid w:val="00A207DC"/>
    <w:rsid w:val="00A2224C"/>
    <w:rsid w:val="00A231D3"/>
    <w:rsid w:val="00A245C9"/>
    <w:rsid w:val="00A2641B"/>
    <w:rsid w:val="00A30A80"/>
    <w:rsid w:val="00A31339"/>
    <w:rsid w:val="00A320BA"/>
    <w:rsid w:val="00A325E4"/>
    <w:rsid w:val="00A3324E"/>
    <w:rsid w:val="00A34C83"/>
    <w:rsid w:val="00A3571C"/>
    <w:rsid w:val="00A36354"/>
    <w:rsid w:val="00A36524"/>
    <w:rsid w:val="00A379B8"/>
    <w:rsid w:val="00A43519"/>
    <w:rsid w:val="00A44CA3"/>
    <w:rsid w:val="00A45268"/>
    <w:rsid w:val="00A460E8"/>
    <w:rsid w:val="00A46BA2"/>
    <w:rsid w:val="00A5120B"/>
    <w:rsid w:val="00A51220"/>
    <w:rsid w:val="00A532A8"/>
    <w:rsid w:val="00A5340B"/>
    <w:rsid w:val="00A5484F"/>
    <w:rsid w:val="00A54F8C"/>
    <w:rsid w:val="00A55243"/>
    <w:rsid w:val="00A55CDA"/>
    <w:rsid w:val="00A570C5"/>
    <w:rsid w:val="00A60FAD"/>
    <w:rsid w:val="00A62EE4"/>
    <w:rsid w:val="00A660CB"/>
    <w:rsid w:val="00A70507"/>
    <w:rsid w:val="00A70719"/>
    <w:rsid w:val="00A72136"/>
    <w:rsid w:val="00A73DA8"/>
    <w:rsid w:val="00A75115"/>
    <w:rsid w:val="00A7577C"/>
    <w:rsid w:val="00A767DC"/>
    <w:rsid w:val="00A82918"/>
    <w:rsid w:val="00A82EB6"/>
    <w:rsid w:val="00A833CF"/>
    <w:rsid w:val="00A856C8"/>
    <w:rsid w:val="00A86ED8"/>
    <w:rsid w:val="00A874A3"/>
    <w:rsid w:val="00A920EF"/>
    <w:rsid w:val="00A92A3A"/>
    <w:rsid w:val="00A94E31"/>
    <w:rsid w:val="00A9632B"/>
    <w:rsid w:val="00AA059C"/>
    <w:rsid w:val="00AA0CD6"/>
    <w:rsid w:val="00AA1473"/>
    <w:rsid w:val="00AA3059"/>
    <w:rsid w:val="00AA58BA"/>
    <w:rsid w:val="00AB1166"/>
    <w:rsid w:val="00AB145C"/>
    <w:rsid w:val="00AB4008"/>
    <w:rsid w:val="00AB5979"/>
    <w:rsid w:val="00AB6E36"/>
    <w:rsid w:val="00AB70BA"/>
    <w:rsid w:val="00AB7AD7"/>
    <w:rsid w:val="00AC2B47"/>
    <w:rsid w:val="00AC435D"/>
    <w:rsid w:val="00AC4EA0"/>
    <w:rsid w:val="00AC5AEB"/>
    <w:rsid w:val="00AC6F45"/>
    <w:rsid w:val="00AD44BA"/>
    <w:rsid w:val="00AD619C"/>
    <w:rsid w:val="00AD64C4"/>
    <w:rsid w:val="00AD7AAD"/>
    <w:rsid w:val="00AE61A0"/>
    <w:rsid w:val="00AE6FD3"/>
    <w:rsid w:val="00AF0803"/>
    <w:rsid w:val="00AF37B3"/>
    <w:rsid w:val="00AF3EC8"/>
    <w:rsid w:val="00AF3F6E"/>
    <w:rsid w:val="00AF7FA6"/>
    <w:rsid w:val="00B00B96"/>
    <w:rsid w:val="00B00ED8"/>
    <w:rsid w:val="00B03238"/>
    <w:rsid w:val="00B03CA5"/>
    <w:rsid w:val="00B045F9"/>
    <w:rsid w:val="00B04762"/>
    <w:rsid w:val="00B10453"/>
    <w:rsid w:val="00B11CB3"/>
    <w:rsid w:val="00B14614"/>
    <w:rsid w:val="00B1619F"/>
    <w:rsid w:val="00B1799C"/>
    <w:rsid w:val="00B21772"/>
    <w:rsid w:val="00B2231A"/>
    <w:rsid w:val="00B230BF"/>
    <w:rsid w:val="00B23AE3"/>
    <w:rsid w:val="00B24E51"/>
    <w:rsid w:val="00B30907"/>
    <w:rsid w:val="00B35313"/>
    <w:rsid w:val="00B35776"/>
    <w:rsid w:val="00B362BF"/>
    <w:rsid w:val="00B372D0"/>
    <w:rsid w:val="00B37EA2"/>
    <w:rsid w:val="00B41875"/>
    <w:rsid w:val="00B41AF6"/>
    <w:rsid w:val="00B4204A"/>
    <w:rsid w:val="00B43A76"/>
    <w:rsid w:val="00B44C63"/>
    <w:rsid w:val="00B4591F"/>
    <w:rsid w:val="00B4651A"/>
    <w:rsid w:val="00B473E0"/>
    <w:rsid w:val="00B477BF"/>
    <w:rsid w:val="00B47875"/>
    <w:rsid w:val="00B50531"/>
    <w:rsid w:val="00B50D10"/>
    <w:rsid w:val="00B51235"/>
    <w:rsid w:val="00B51BC5"/>
    <w:rsid w:val="00B54972"/>
    <w:rsid w:val="00B565EC"/>
    <w:rsid w:val="00B56EDD"/>
    <w:rsid w:val="00B605BD"/>
    <w:rsid w:val="00B61383"/>
    <w:rsid w:val="00B6272C"/>
    <w:rsid w:val="00B629AB"/>
    <w:rsid w:val="00B62D6D"/>
    <w:rsid w:val="00B63DB5"/>
    <w:rsid w:val="00B652F6"/>
    <w:rsid w:val="00B66D13"/>
    <w:rsid w:val="00B6780A"/>
    <w:rsid w:val="00B67A6E"/>
    <w:rsid w:val="00B70D64"/>
    <w:rsid w:val="00B72B73"/>
    <w:rsid w:val="00B73A9D"/>
    <w:rsid w:val="00B75F14"/>
    <w:rsid w:val="00B763D1"/>
    <w:rsid w:val="00B8013B"/>
    <w:rsid w:val="00B822BE"/>
    <w:rsid w:val="00B8232A"/>
    <w:rsid w:val="00B8313A"/>
    <w:rsid w:val="00B86493"/>
    <w:rsid w:val="00B87AB1"/>
    <w:rsid w:val="00B902EF"/>
    <w:rsid w:val="00B96F69"/>
    <w:rsid w:val="00B97BB6"/>
    <w:rsid w:val="00BA123A"/>
    <w:rsid w:val="00BA2B7C"/>
    <w:rsid w:val="00BA3941"/>
    <w:rsid w:val="00BA4E10"/>
    <w:rsid w:val="00BA55C3"/>
    <w:rsid w:val="00BA75A3"/>
    <w:rsid w:val="00BB093F"/>
    <w:rsid w:val="00BB373E"/>
    <w:rsid w:val="00BB44A7"/>
    <w:rsid w:val="00BB50C1"/>
    <w:rsid w:val="00BB5F34"/>
    <w:rsid w:val="00BC2547"/>
    <w:rsid w:val="00BC43C1"/>
    <w:rsid w:val="00BC6493"/>
    <w:rsid w:val="00BC6EF2"/>
    <w:rsid w:val="00BC78EE"/>
    <w:rsid w:val="00BD01C5"/>
    <w:rsid w:val="00BD6871"/>
    <w:rsid w:val="00BD7418"/>
    <w:rsid w:val="00BE0B16"/>
    <w:rsid w:val="00BE29F7"/>
    <w:rsid w:val="00BE3555"/>
    <w:rsid w:val="00BE50C5"/>
    <w:rsid w:val="00BE5634"/>
    <w:rsid w:val="00BE57D0"/>
    <w:rsid w:val="00BE7246"/>
    <w:rsid w:val="00BE79F6"/>
    <w:rsid w:val="00BE7D77"/>
    <w:rsid w:val="00BF1626"/>
    <w:rsid w:val="00BF201A"/>
    <w:rsid w:val="00BF4070"/>
    <w:rsid w:val="00BF4BA1"/>
    <w:rsid w:val="00BF600C"/>
    <w:rsid w:val="00BF62F5"/>
    <w:rsid w:val="00BF6EC0"/>
    <w:rsid w:val="00BF7B58"/>
    <w:rsid w:val="00C007DD"/>
    <w:rsid w:val="00C009D0"/>
    <w:rsid w:val="00C02DD6"/>
    <w:rsid w:val="00C032FD"/>
    <w:rsid w:val="00C04206"/>
    <w:rsid w:val="00C05793"/>
    <w:rsid w:val="00C064B7"/>
    <w:rsid w:val="00C10196"/>
    <w:rsid w:val="00C122FC"/>
    <w:rsid w:val="00C126FF"/>
    <w:rsid w:val="00C13833"/>
    <w:rsid w:val="00C14AD1"/>
    <w:rsid w:val="00C163E4"/>
    <w:rsid w:val="00C171CB"/>
    <w:rsid w:val="00C17749"/>
    <w:rsid w:val="00C213C8"/>
    <w:rsid w:val="00C2283C"/>
    <w:rsid w:val="00C260D3"/>
    <w:rsid w:val="00C2659F"/>
    <w:rsid w:val="00C275C0"/>
    <w:rsid w:val="00C27978"/>
    <w:rsid w:val="00C33C22"/>
    <w:rsid w:val="00C34387"/>
    <w:rsid w:val="00C354D8"/>
    <w:rsid w:val="00C3586E"/>
    <w:rsid w:val="00C36D74"/>
    <w:rsid w:val="00C3745A"/>
    <w:rsid w:val="00C415A1"/>
    <w:rsid w:val="00C416DF"/>
    <w:rsid w:val="00C43D72"/>
    <w:rsid w:val="00C44327"/>
    <w:rsid w:val="00C4651D"/>
    <w:rsid w:val="00C46DD0"/>
    <w:rsid w:val="00C46EF2"/>
    <w:rsid w:val="00C4708B"/>
    <w:rsid w:val="00C500BC"/>
    <w:rsid w:val="00C506E9"/>
    <w:rsid w:val="00C50956"/>
    <w:rsid w:val="00C50FAE"/>
    <w:rsid w:val="00C519D7"/>
    <w:rsid w:val="00C5388D"/>
    <w:rsid w:val="00C56761"/>
    <w:rsid w:val="00C5731D"/>
    <w:rsid w:val="00C609A1"/>
    <w:rsid w:val="00C60C4E"/>
    <w:rsid w:val="00C61A24"/>
    <w:rsid w:val="00C6322A"/>
    <w:rsid w:val="00C64483"/>
    <w:rsid w:val="00C64C25"/>
    <w:rsid w:val="00C66176"/>
    <w:rsid w:val="00C73B77"/>
    <w:rsid w:val="00C7514F"/>
    <w:rsid w:val="00C80189"/>
    <w:rsid w:val="00C802C2"/>
    <w:rsid w:val="00C817A0"/>
    <w:rsid w:val="00C831B1"/>
    <w:rsid w:val="00C8343D"/>
    <w:rsid w:val="00C86C49"/>
    <w:rsid w:val="00C874F0"/>
    <w:rsid w:val="00C905DC"/>
    <w:rsid w:val="00C91258"/>
    <w:rsid w:val="00C91DA2"/>
    <w:rsid w:val="00C93217"/>
    <w:rsid w:val="00C94413"/>
    <w:rsid w:val="00C96122"/>
    <w:rsid w:val="00C965D2"/>
    <w:rsid w:val="00C97074"/>
    <w:rsid w:val="00CA03F3"/>
    <w:rsid w:val="00CA052C"/>
    <w:rsid w:val="00CA076F"/>
    <w:rsid w:val="00CA2BCE"/>
    <w:rsid w:val="00CA3085"/>
    <w:rsid w:val="00CA4C64"/>
    <w:rsid w:val="00CA5289"/>
    <w:rsid w:val="00CA645E"/>
    <w:rsid w:val="00CA7541"/>
    <w:rsid w:val="00CB0752"/>
    <w:rsid w:val="00CB1977"/>
    <w:rsid w:val="00CB1C49"/>
    <w:rsid w:val="00CB257F"/>
    <w:rsid w:val="00CB34B7"/>
    <w:rsid w:val="00CB3BE9"/>
    <w:rsid w:val="00CB4908"/>
    <w:rsid w:val="00CB5D45"/>
    <w:rsid w:val="00CB644A"/>
    <w:rsid w:val="00CB6516"/>
    <w:rsid w:val="00CC04AF"/>
    <w:rsid w:val="00CC11E0"/>
    <w:rsid w:val="00CC3A55"/>
    <w:rsid w:val="00CC4F69"/>
    <w:rsid w:val="00CC636B"/>
    <w:rsid w:val="00CD1651"/>
    <w:rsid w:val="00CD27D2"/>
    <w:rsid w:val="00CD51F2"/>
    <w:rsid w:val="00CD6B7E"/>
    <w:rsid w:val="00CD6F24"/>
    <w:rsid w:val="00CD75CB"/>
    <w:rsid w:val="00CD7858"/>
    <w:rsid w:val="00CE0313"/>
    <w:rsid w:val="00CE5ED0"/>
    <w:rsid w:val="00CE627C"/>
    <w:rsid w:val="00CF078C"/>
    <w:rsid w:val="00CF08B1"/>
    <w:rsid w:val="00CF22AA"/>
    <w:rsid w:val="00CF238A"/>
    <w:rsid w:val="00CF3C25"/>
    <w:rsid w:val="00CF785E"/>
    <w:rsid w:val="00D027C3"/>
    <w:rsid w:val="00D02FF1"/>
    <w:rsid w:val="00D120AB"/>
    <w:rsid w:val="00D1458E"/>
    <w:rsid w:val="00D17018"/>
    <w:rsid w:val="00D1742E"/>
    <w:rsid w:val="00D218F1"/>
    <w:rsid w:val="00D225E7"/>
    <w:rsid w:val="00D22CDE"/>
    <w:rsid w:val="00D23ECB"/>
    <w:rsid w:val="00D23FF7"/>
    <w:rsid w:val="00D24A85"/>
    <w:rsid w:val="00D262AD"/>
    <w:rsid w:val="00D2655A"/>
    <w:rsid w:val="00D2687C"/>
    <w:rsid w:val="00D26E9E"/>
    <w:rsid w:val="00D311FA"/>
    <w:rsid w:val="00D31315"/>
    <w:rsid w:val="00D34397"/>
    <w:rsid w:val="00D42AC6"/>
    <w:rsid w:val="00D42C14"/>
    <w:rsid w:val="00D45D83"/>
    <w:rsid w:val="00D462E2"/>
    <w:rsid w:val="00D515BD"/>
    <w:rsid w:val="00D52A3A"/>
    <w:rsid w:val="00D52DC7"/>
    <w:rsid w:val="00D53EA0"/>
    <w:rsid w:val="00D54EEC"/>
    <w:rsid w:val="00D57AB7"/>
    <w:rsid w:val="00D607E7"/>
    <w:rsid w:val="00D62369"/>
    <w:rsid w:val="00D63E51"/>
    <w:rsid w:val="00D63E9C"/>
    <w:rsid w:val="00D649B2"/>
    <w:rsid w:val="00D70C1B"/>
    <w:rsid w:val="00D72E09"/>
    <w:rsid w:val="00D77CA2"/>
    <w:rsid w:val="00D77CC5"/>
    <w:rsid w:val="00D80E2B"/>
    <w:rsid w:val="00D86F6B"/>
    <w:rsid w:val="00D936D2"/>
    <w:rsid w:val="00D943A3"/>
    <w:rsid w:val="00D946D6"/>
    <w:rsid w:val="00DA0542"/>
    <w:rsid w:val="00DA0983"/>
    <w:rsid w:val="00DA0B7C"/>
    <w:rsid w:val="00DA4B67"/>
    <w:rsid w:val="00DA6034"/>
    <w:rsid w:val="00DA640C"/>
    <w:rsid w:val="00DA7251"/>
    <w:rsid w:val="00DB15B8"/>
    <w:rsid w:val="00DB21C9"/>
    <w:rsid w:val="00DB42E6"/>
    <w:rsid w:val="00DB4D30"/>
    <w:rsid w:val="00DB62CC"/>
    <w:rsid w:val="00DC044F"/>
    <w:rsid w:val="00DC2676"/>
    <w:rsid w:val="00DC3436"/>
    <w:rsid w:val="00DC385F"/>
    <w:rsid w:val="00DC6A40"/>
    <w:rsid w:val="00DC73BD"/>
    <w:rsid w:val="00DD0F0E"/>
    <w:rsid w:val="00DD697D"/>
    <w:rsid w:val="00DD6F87"/>
    <w:rsid w:val="00DE0002"/>
    <w:rsid w:val="00DE0752"/>
    <w:rsid w:val="00DE214A"/>
    <w:rsid w:val="00DE298A"/>
    <w:rsid w:val="00DE5902"/>
    <w:rsid w:val="00DE5D1F"/>
    <w:rsid w:val="00DE701F"/>
    <w:rsid w:val="00DE7811"/>
    <w:rsid w:val="00DF1BB7"/>
    <w:rsid w:val="00DF1F29"/>
    <w:rsid w:val="00DF32AE"/>
    <w:rsid w:val="00DF3D36"/>
    <w:rsid w:val="00DF7657"/>
    <w:rsid w:val="00E010C7"/>
    <w:rsid w:val="00E01885"/>
    <w:rsid w:val="00E02C89"/>
    <w:rsid w:val="00E06B76"/>
    <w:rsid w:val="00E079F9"/>
    <w:rsid w:val="00E1334C"/>
    <w:rsid w:val="00E14234"/>
    <w:rsid w:val="00E158E2"/>
    <w:rsid w:val="00E1698F"/>
    <w:rsid w:val="00E20030"/>
    <w:rsid w:val="00E22A07"/>
    <w:rsid w:val="00E22E2E"/>
    <w:rsid w:val="00E23378"/>
    <w:rsid w:val="00E24E85"/>
    <w:rsid w:val="00E30630"/>
    <w:rsid w:val="00E30C32"/>
    <w:rsid w:val="00E32212"/>
    <w:rsid w:val="00E32950"/>
    <w:rsid w:val="00E32DC8"/>
    <w:rsid w:val="00E332F7"/>
    <w:rsid w:val="00E3747C"/>
    <w:rsid w:val="00E37C9C"/>
    <w:rsid w:val="00E37F86"/>
    <w:rsid w:val="00E4161C"/>
    <w:rsid w:val="00E44072"/>
    <w:rsid w:val="00E447BE"/>
    <w:rsid w:val="00E457DE"/>
    <w:rsid w:val="00E51082"/>
    <w:rsid w:val="00E51A4E"/>
    <w:rsid w:val="00E5229A"/>
    <w:rsid w:val="00E53DF3"/>
    <w:rsid w:val="00E54779"/>
    <w:rsid w:val="00E5559A"/>
    <w:rsid w:val="00E55FEF"/>
    <w:rsid w:val="00E6237E"/>
    <w:rsid w:val="00E63C25"/>
    <w:rsid w:val="00E64465"/>
    <w:rsid w:val="00E64DEA"/>
    <w:rsid w:val="00E65355"/>
    <w:rsid w:val="00E67516"/>
    <w:rsid w:val="00E705F1"/>
    <w:rsid w:val="00E71266"/>
    <w:rsid w:val="00E71568"/>
    <w:rsid w:val="00E71DA7"/>
    <w:rsid w:val="00E779D8"/>
    <w:rsid w:val="00E818B9"/>
    <w:rsid w:val="00E82C8A"/>
    <w:rsid w:val="00E84E3E"/>
    <w:rsid w:val="00E86473"/>
    <w:rsid w:val="00E871D4"/>
    <w:rsid w:val="00E87585"/>
    <w:rsid w:val="00E876AD"/>
    <w:rsid w:val="00E90745"/>
    <w:rsid w:val="00E91669"/>
    <w:rsid w:val="00E94F60"/>
    <w:rsid w:val="00E95F4D"/>
    <w:rsid w:val="00E96EB4"/>
    <w:rsid w:val="00EA0670"/>
    <w:rsid w:val="00EA3501"/>
    <w:rsid w:val="00EA4F7B"/>
    <w:rsid w:val="00EA5167"/>
    <w:rsid w:val="00EA6B06"/>
    <w:rsid w:val="00EB06ED"/>
    <w:rsid w:val="00EB08F9"/>
    <w:rsid w:val="00EC006C"/>
    <w:rsid w:val="00EC068A"/>
    <w:rsid w:val="00EC12BA"/>
    <w:rsid w:val="00EC2911"/>
    <w:rsid w:val="00EC4B88"/>
    <w:rsid w:val="00EC5F7D"/>
    <w:rsid w:val="00EC61D3"/>
    <w:rsid w:val="00EC6B58"/>
    <w:rsid w:val="00EC6BDF"/>
    <w:rsid w:val="00EC70EA"/>
    <w:rsid w:val="00ED0A8C"/>
    <w:rsid w:val="00ED13CC"/>
    <w:rsid w:val="00ED2DF1"/>
    <w:rsid w:val="00ED39F0"/>
    <w:rsid w:val="00ED676C"/>
    <w:rsid w:val="00ED7705"/>
    <w:rsid w:val="00EE19BF"/>
    <w:rsid w:val="00EE1A70"/>
    <w:rsid w:val="00EE1AC0"/>
    <w:rsid w:val="00EE55A6"/>
    <w:rsid w:val="00EE64C5"/>
    <w:rsid w:val="00EF0A0E"/>
    <w:rsid w:val="00EF146A"/>
    <w:rsid w:val="00EF1B33"/>
    <w:rsid w:val="00EF1D19"/>
    <w:rsid w:val="00EF1EEF"/>
    <w:rsid w:val="00EF340E"/>
    <w:rsid w:val="00EF3A23"/>
    <w:rsid w:val="00EF3DAE"/>
    <w:rsid w:val="00EF5B22"/>
    <w:rsid w:val="00EF6187"/>
    <w:rsid w:val="00EF6EB3"/>
    <w:rsid w:val="00EF7A46"/>
    <w:rsid w:val="00F01B93"/>
    <w:rsid w:val="00F020A1"/>
    <w:rsid w:val="00F02C1C"/>
    <w:rsid w:val="00F04C9B"/>
    <w:rsid w:val="00F07A24"/>
    <w:rsid w:val="00F07AE2"/>
    <w:rsid w:val="00F12B7A"/>
    <w:rsid w:val="00F13285"/>
    <w:rsid w:val="00F133E6"/>
    <w:rsid w:val="00F1396F"/>
    <w:rsid w:val="00F15451"/>
    <w:rsid w:val="00F17C25"/>
    <w:rsid w:val="00F2022C"/>
    <w:rsid w:val="00F22444"/>
    <w:rsid w:val="00F241C5"/>
    <w:rsid w:val="00F24BBF"/>
    <w:rsid w:val="00F24FE1"/>
    <w:rsid w:val="00F253C2"/>
    <w:rsid w:val="00F26ADB"/>
    <w:rsid w:val="00F26B07"/>
    <w:rsid w:val="00F279DA"/>
    <w:rsid w:val="00F3003B"/>
    <w:rsid w:val="00F30608"/>
    <w:rsid w:val="00F35746"/>
    <w:rsid w:val="00F373F4"/>
    <w:rsid w:val="00F4043C"/>
    <w:rsid w:val="00F4127F"/>
    <w:rsid w:val="00F42030"/>
    <w:rsid w:val="00F42A4C"/>
    <w:rsid w:val="00F4384B"/>
    <w:rsid w:val="00F44E4F"/>
    <w:rsid w:val="00F45D4C"/>
    <w:rsid w:val="00F45F86"/>
    <w:rsid w:val="00F46440"/>
    <w:rsid w:val="00F46C8D"/>
    <w:rsid w:val="00F477D0"/>
    <w:rsid w:val="00F51255"/>
    <w:rsid w:val="00F5422A"/>
    <w:rsid w:val="00F55374"/>
    <w:rsid w:val="00F557CF"/>
    <w:rsid w:val="00F57248"/>
    <w:rsid w:val="00F6315A"/>
    <w:rsid w:val="00F645F7"/>
    <w:rsid w:val="00F64867"/>
    <w:rsid w:val="00F64B02"/>
    <w:rsid w:val="00F6553C"/>
    <w:rsid w:val="00F65B48"/>
    <w:rsid w:val="00F67844"/>
    <w:rsid w:val="00F708C2"/>
    <w:rsid w:val="00F70AC2"/>
    <w:rsid w:val="00F718A2"/>
    <w:rsid w:val="00F72529"/>
    <w:rsid w:val="00F72561"/>
    <w:rsid w:val="00F7486D"/>
    <w:rsid w:val="00F77552"/>
    <w:rsid w:val="00F81522"/>
    <w:rsid w:val="00F8445B"/>
    <w:rsid w:val="00F92D8A"/>
    <w:rsid w:val="00F942B1"/>
    <w:rsid w:val="00F96807"/>
    <w:rsid w:val="00FA07E5"/>
    <w:rsid w:val="00FA4351"/>
    <w:rsid w:val="00FA4823"/>
    <w:rsid w:val="00FA4A1B"/>
    <w:rsid w:val="00FA6B10"/>
    <w:rsid w:val="00FB083A"/>
    <w:rsid w:val="00FB0A16"/>
    <w:rsid w:val="00FB1062"/>
    <w:rsid w:val="00FB287E"/>
    <w:rsid w:val="00FB2C38"/>
    <w:rsid w:val="00FB347D"/>
    <w:rsid w:val="00FB35A5"/>
    <w:rsid w:val="00FB4095"/>
    <w:rsid w:val="00FB5FD0"/>
    <w:rsid w:val="00FB61EC"/>
    <w:rsid w:val="00FB6534"/>
    <w:rsid w:val="00FB78B3"/>
    <w:rsid w:val="00FC6434"/>
    <w:rsid w:val="00FC7CBA"/>
    <w:rsid w:val="00FD0CD7"/>
    <w:rsid w:val="00FD21CA"/>
    <w:rsid w:val="00FD5A1A"/>
    <w:rsid w:val="00FD5F38"/>
    <w:rsid w:val="00FD619F"/>
    <w:rsid w:val="00FD673F"/>
    <w:rsid w:val="00FD7F8C"/>
    <w:rsid w:val="00FE6539"/>
    <w:rsid w:val="00FE6562"/>
    <w:rsid w:val="00FE6E34"/>
    <w:rsid w:val="00FF0DFE"/>
    <w:rsid w:val="00FF49D9"/>
    <w:rsid w:val="00FF6CFF"/>
    <w:rsid w:val="447D576D"/>
    <w:rsid w:val="53AAC46A"/>
    <w:rsid w:val="5500C323"/>
    <w:rsid w:val="5E54AE17"/>
    <w:rsid w:val="795BF6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FC5C37E7-47CB-48DC-ACCE-BF585118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7"/>
      </w:numPr>
      <w:spacing w:before="180"/>
      <w:jc w:val="center"/>
    </w:pPr>
    <w:rPr>
      <w:b/>
      <w:sz w:val="28"/>
    </w:rPr>
  </w:style>
  <w:style w:type="paragraph" w:customStyle="1" w:styleId="RegHead2">
    <w:name w:val="RegHead2"/>
    <w:basedOn w:val="Normal"/>
    <w:next w:val="RegHead3"/>
    <w:rsid w:val="004C2E33"/>
    <w:pPr>
      <w:keepNext/>
      <w:numPr>
        <w:ilvl w:val="1"/>
        <w:numId w:val="7"/>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3"/>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3"/>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3"/>
      </w:numPr>
      <w:tabs>
        <w:tab w:val="left" w:leader="dot" w:pos="6803"/>
        <w:tab w:val="center" w:pos="7795"/>
        <w:tab w:val="center" w:pos="9071"/>
      </w:tabs>
      <w:spacing w:before="180"/>
    </w:pPr>
    <w:rPr>
      <w:caps/>
    </w:rPr>
  </w:style>
  <w:style w:type="paragraph" w:styleId="FootnoteText">
    <w:name w:val="footnote text"/>
    <w:basedOn w:val="Normal"/>
    <w:link w:val="FootnoteTextChar"/>
    <w:rsid w:val="004C2E33"/>
    <w:pPr>
      <w:ind w:left="113" w:hanging="113"/>
    </w:pPr>
    <w:rPr>
      <w:sz w:val="20"/>
    </w:rPr>
  </w:style>
  <w:style w:type="paragraph" w:customStyle="1" w:styleId="RegHead3">
    <w:name w:val="RegHead3"/>
    <w:basedOn w:val="Normal"/>
    <w:next w:val="Normal"/>
    <w:rsid w:val="004C2E33"/>
    <w:pPr>
      <w:numPr>
        <w:ilvl w:val="2"/>
        <w:numId w:val="7"/>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5"/>
      </w:numPr>
      <w:tabs>
        <w:tab w:val="clear" w:pos="360"/>
      </w:tabs>
    </w:pPr>
    <w:rPr>
      <w:sz w:val="16"/>
      <w:lang w:val="en-GB" w:eastAsia="en-US"/>
    </w:rPr>
  </w:style>
  <w:style w:type="character" w:styleId="Hyperlink">
    <w:name w:val="Hyperlink"/>
    <w:uiPriority w:val="99"/>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8"/>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8"/>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9"/>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10"/>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13"/>
      </w:numPr>
      <w:spacing w:before="180"/>
      <w:jc w:val="both"/>
    </w:pPr>
    <w:rPr>
      <w:rFonts w:ascii="Arial" w:hAnsi="Arial" w:cs="Arial"/>
      <w:szCs w:val="22"/>
    </w:rPr>
  </w:style>
  <w:style w:type="paragraph" w:customStyle="1" w:styleId="SDMSubPara1">
    <w:name w:val="SDMSubPara1"/>
    <w:basedOn w:val="Normal"/>
    <w:rsid w:val="000F589B"/>
    <w:pPr>
      <w:numPr>
        <w:ilvl w:val="1"/>
        <w:numId w:val="13"/>
      </w:numPr>
      <w:spacing w:before="180"/>
      <w:jc w:val="both"/>
    </w:pPr>
    <w:rPr>
      <w:rFonts w:ascii="Arial" w:hAnsi="Arial" w:cs="Arial"/>
      <w:szCs w:val="22"/>
    </w:rPr>
  </w:style>
  <w:style w:type="paragraph" w:customStyle="1" w:styleId="SDMSubPara2">
    <w:name w:val="SDMSubPara2"/>
    <w:basedOn w:val="Normal"/>
    <w:rsid w:val="000F589B"/>
    <w:pPr>
      <w:numPr>
        <w:ilvl w:val="2"/>
        <w:numId w:val="13"/>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14"/>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13"/>
      </w:numPr>
      <w:spacing w:before="180"/>
      <w:ind w:left="2721" w:hanging="595"/>
      <w:jc w:val="both"/>
    </w:pPr>
    <w:rPr>
      <w:rFonts w:ascii="Arial" w:hAnsi="Arial"/>
    </w:rPr>
  </w:style>
  <w:style w:type="paragraph" w:customStyle="1" w:styleId="SDMSubPara4">
    <w:name w:val="SDMSubPara4"/>
    <w:basedOn w:val="Normal"/>
    <w:rsid w:val="000F589B"/>
    <w:pPr>
      <w:numPr>
        <w:ilvl w:val="4"/>
        <w:numId w:val="13"/>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12"/>
      </w:numPr>
    </w:pPr>
  </w:style>
  <w:style w:type="numbering" w:customStyle="1" w:styleId="SDMDocInfoTextBullets">
    <w:name w:val="SDMDocInfoTextBullets"/>
    <w:uiPriority w:val="99"/>
    <w:rsid w:val="000F589B"/>
    <w:pPr>
      <w:numPr>
        <w:numId w:val="14"/>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6"/>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6"/>
      </w:numPr>
      <w:tabs>
        <w:tab w:val="left" w:pos="1729"/>
      </w:tabs>
      <w:suppressAutoHyphens/>
      <w:spacing w:before="240" w:after="60"/>
      <w:ind w:left="1729" w:hanging="1729"/>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5"/>
      </w:numPr>
    </w:pPr>
  </w:style>
  <w:style w:type="paragraph" w:customStyle="1" w:styleId="SDMPDDPoASubSection1">
    <w:name w:val="SDMPDD&amp;PoASubSection1"/>
    <w:basedOn w:val="Normal"/>
    <w:qFormat/>
    <w:rsid w:val="006B206F"/>
    <w:pPr>
      <w:keepNext/>
      <w:keepLines/>
      <w:numPr>
        <w:ilvl w:val="2"/>
        <w:numId w:val="16"/>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6"/>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2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2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2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2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2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22"/>
      </w:numPr>
    </w:pPr>
  </w:style>
  <w:style w:type="character" w:customStyle="1" w:styleId="FootnoteTextChar">
    <w:name w:val="Footnote Text Char"/>
    <w:basedOn w:val="DefaultParagraphFont"/>
    <w:link w:val="FootnoteText"/>
    <w:rsid w:val="0090793A"/>
    <w:rPr>
      <w:szCs w:val="24"/>
      <w:lang w:val="en-GB" w:eastAsia="en-US"/>
    </w:rPr>
  </w:style>
  <w:style w:type="numbering" w:customStyle="1" w:styleId="SDMFootnoteList">
    <w:name w:val="SDMFootnoteList"/>
    <w:uiPriority w:val="99"/>
    <w:rsid w:val="0090793A"/>
    <w:pPr>
      <w:numPr>
        <w:numId w:val="24"/>
      </w:numPr>
    </w:pPr>
  </w:style>
  <w:style w:type="character" w:styleId="UnresolvedMention">
    <w:name w:val="Unresolved Mention"/>
    <w:basedOn w:val="DefaultParagraphFont"/>
    <w:uiPriority w:val="99"/>
    <w:unhideWhenUsed/>
    <w:rsid w:val="00AD64C4"/>
    <w:rPr>
      <w:color w:val="605E5C"/>
      <w:shd w:val="clear" w:color="auto" w:fill="E1DFDD"/>
    </w:rPr>
  </w:style>
  <w:style w:type="paragraph" w:styleId="Revision">
    <w:name w:val="Revision"/>
    <w:hidden/>
    <w:uiPriority w:val="99"/>
    <w:semiHidden/>
    <w:rsid w:val="00FA6B10"/>
    <w:rPr>
      <w:sz w:val="24"/>
      <w:szCs w:val="24"/>
      <w:lang w:val="en-GB" w:eastAsia="en-US"/>
    </w:rPr>
  </w:style>
  <w:style w:type="character" w:styleId="Mention">
    <w:name w:val="Mention"/>
    <w:basedOn w:val="DefaultParagraphFont"/>
    <w:uiPriority w:val="99"/>
    <w:unhideWhenUsed/>
    <w:rsid w:val="00C36D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sites/default/files/resource/cma2021_10a0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788b020c336bcfe77f4f259b38c7a68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022121cd6733128adcf9f18a826c9bc"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element name="Ready" ma:index="28" nillable="true" ma:displayName="Ready" ma:default="1" ma:format="Dropdown" ma:internalName="Ready">
      <xsd:simpleType>
        <xsd:restriction base="dms:Boolea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A6.4-FORM-GOV-001</Document_x0020_Symbol>
    <Doc_x002e_SymbolNumber xmlns="819ae873-75e1-413b-9d00-7af9258cf281">A6.4-FORM-GOV-001</Doc_x002e_SymbolNumber>
    <Ready xmlns="819ae873-75e1-413b-9d00-7af9258cf281">true</Ready>
    <Comments xmlns="819ae873-75e1-413b-9d00-7af9258cf281" xsi:nil="true"/>
    <_Flow_SignoffStatus xmlns="819ae873-75e1-413b-9d00-7af9258cf281" xsi:nil="true"/>
  </documentManagement>
</p:properties>
</file>

<file path=customXml/itemProps1.xml><?xml version="1.0" encoding="utf-8"?>
<ds:datastoreItem xmlns:ds="http://schemas.openxmlformats.org/officeDocument/2006/customXml" ds:itemID="{6DB6BEB1-383D-4023-B108-1C189648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4.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3956</CharactersWithSpaces>
  <SharedDoc>false</SharedDoc>
  <HLinks>
    <vt:vector size="6" baseType="variant">
      <vt:variant>
        <vt:i4>1376301</vt:i4>
      </vt:variant>
      <vt:variant>
        <vt:i4>0</vt:i4>
      </vt:variant>
      <vt:variant>
        <vt:i4>0</vt:i4>
      </vt:variant>
      <vt:variant>
        <vt:i4>5</vt:i4>
      </vt:variant>
      <vt:variant>
        <vt:lpwstr>https://unfccc.int/sites/default/files/resource/cma2021_10a01E.pdf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A6.4-FORM-GOV-001</dc:title>
  <dc:subject>Issuance</dc:subject>
  <dc:creator>UNFCCC</dc:creator>
  <cp:keywords>form template prc</cp:keywords>
  <dc:description>Template updated: Styles added 1). "RegInstrBox"; 2). OutL (1 to 5). (2012-05-03; esd).</dc:description>
  <cp:lastModifiedBy>Annetta Dunn</cp:lastModifiedBy>
  <cp:revision>10</cp:revision>
  <cp:lastPrinted>2025-07-30T16:04:00Z</cp:lastPrinted>
  <dcterms:created xsi:type="dcterms:W3CDTF">2025-03-20T11:51:00Z</dcterms:created>
  <dcterms:modified xsi:type="dcterms:W3CDTF">2025-07-30T16:05:00Z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